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9158C" w14:textId="1BB6A0FC" w:rsidR="00075A02" w:rsidRPr="006B22FA" w:rsidRDefault="006B22FA" w:rsidP="006B22FA">
      <w:pPr>
        <w:contextualSpacing/>
        <w:rPr>
          <w:rFonts w:ascii="Times New Roman" w:hAnsi="Times New Roman" w:cs="Times New Roman"/>
          <w:b/>
        </w:rPr>
      </w:pPr>
      <w:r w:rsidRPr="006B22FA">
        <w:rPr>
          <w:rFonts w:ascii="Times New Roman" w:hAnsi="Times New Roman" w:cs="Times New Roman"/>
          <w:b/>
        </w:rPr>
        <w:t>Asparaginase-Associated Pancreatic Injury is Related to Pancreatic Levels of the Endogenous Counteracting Enzyme Asparagine Synthetase and Intra-Pancreatic Nutrient Stress</w:t>
      </w:r>
    </w:p>
    <w:p w14:paraId="6258F956" w14:textId="77777777" w:rsidR="00075A02" w:rsidRPr="006B22FA" w:rsidRDefault="00075A02" w:rsidP="006B22FA">
      <w:pPr>
        <w:contextualSpacing/>
        <w:rPr>
          <w:rFonts w:ascii="Times New Roman" w:hAnsi="Times New Roman" w:cs="Times New Roman"/>
        </w:rPr>
      </w:pPr>
    </w:p>
    <w:p w14:paraId="574539BC" w14:textId="43B54412" w:rsidR="00075A02" w:rsidRPr="006B22FA" w:rsidRDefault="006B22FA" w:rsidP="006B22FA">
      <w:pPr>
        <w:contextualSpacing/>
        <w:rPr>
          <w:rFonts w:ascii="Times New Roman" w:hAnsi="Times New Roman" w:cs="Times New Roman"/>
          <w:bCs/>
          <w:i/>
          <w:vertAlign w:val="superscript"/>
        </w:rPr>
      </w:pPr>
      <w:r>
        <w:rPr>
          <w:rFonts w:ascii="Times New Roman" w:hAnsi="Times New Roman" w:cs="Times New Roman"/>
        </w:rPr>
        <w:t>A.</w:t>
      </w:r>
      <w:r w:rsidR="00075A02" w:rsidRPr="006B22FA">
        <w:rPr>
          <w:rFonts w:ascii="Times New Roman" w:hAnsi="Times New Roman" w:cs="Times New Roman"/>
        </w:rPr>
        <w:t xml:space="preserve"> Mukherjee</w:t>
      </w:r>
      <w:r w:rsidR="00253D83">
        <w:rPr>
          <w:rFonts w:ascii="Times New Roman" w:hAnsi="Times New Roman" w:cs="Times New Roman"/>
          <w:vertAlign w:val="superscript"/>
        </w:rPr>
        <w:t>1</w:t>
      </w:r>
      <w:r w:rsidR="00075A02" w:rsidRPr="006B22F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N.</w:t>
      </w:r>
      <w:r w:rsidR="00075A02" w:rsidRPr="006B22FA">
        <w:rPr>
          <w:rFonts w:ascii="Times New Roman" w:hAnsi="Times New Roman" w:cs="Times New Roman"/>
        </w:rPr>
        <w:t xml:space="preserve"> Ahmed</w:t>
      </w:r>
      <w:r w:rsidR="00253D83">
        <w:rPr>
          <w:rFonts w:ascii="Times New Roman" w:hAnsi="Times New Roman" w:cs="Times New Roman"/>
          <w:vertAlign w:val="superscript"/>
        </w:rPr>
        <w:t>1</w:t>
      </w:r>
      <w:r w:rsidR="00075A02" w:rsidRPr="006B22F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F.</w:t>
      </w:r>
      <w:r w:rsidR="00075A02" w:rsidRPr="006B22FA">
        <w:rPr>
          <w:rFonts w:ascii="Times New Roman" w:hAnsi="Times New Roman" w:cs="Times New Roman"/>
        </w:rPr>
        <w:t xml:space="preserve"> Rose</w:t>
      </w:r>
      <w:r w:rsidR="00075A02" w:rsidRPr="006B22FA">
        <w:rPr>
          <w:rFonts w:ascii="Times New Roman" w:hAnsi="Times New Roman" w:cs="Times New Roman"/>
          <w:vertAlign w:val="superscript"/>
        </w:rPr>
        <w:t>1</w:t>
      </w:r>
      <w:r w:rsidR="00075A02" w:rsidRPr="006B22FA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>.</w:t>
      </w:r>
      <w:r w:rsidR="00075A02" w:rsidRPr="006B22FA">
        <w:rPr>
          <w:rFonts w:ascii="Times New Roman" w:hAnsi="Times New Roman" w:cs="Times New Roman"/>
        </w:rPr>
        <w:t>N. Ahmad</w:t>
      </w:r>
      <w:r w:rsidR="00075A02" w:rsidRPr="006B22FA">
        <w:rPr>
          <w:rFonts w:ascii="Times New Roman" w:hAnsi="Times New Roman" w:cs="Times New Roman"/>
          <w:vertAlign w:val="superscript"/>
        </w:rPr>
        <w:t>1</w:t>
      </w:r>
      <w:r w:rsidR="00075A02" w:rsidRPr="006B22FA">
        <w:rPr>
          <w:rFonts w:ascii="Times New Roman" w:hAnsi="Times New Roman" w:cs="Times New Roman"/>
        </w:rPr>
        <w:t>, T</w:t>
      </w:r>
      <w:r>
        <w:rPr>
          <w:rFonts w:ascii="Times New Roman" w:hAnsi="Times New Roman" w:cs="Times New Roman"/>
        </w:rPr>
        <w:t>.</w:t>
      </w:r>
      <w:r w:rsidR="00075A02" w:rsidRPr="006B22FA">
        <w:rPr>
          <w:rFonts w:ascii="Times New Roman" w:hAnsi="Times New Roman" w:cs="Times New Roman"/>
        </w:rPr>
        <w:t>A. Javed</w:t>
      </w:r>
      <w:r w:rsidR="00075A02" w:rsidRPr="006B22FA">
        <w:rPr>
          <w:rFonts w:ascii="Times New Roman" w:hAnsi="Times New Roman" w:cs="Times New Roman"/>
          <w:vertAlign w:val="superscript"/>
        </w:rPr>
        <w:t>1</w:t>
      </w:r>
      <w:r w:rsidR="00075A02" w:rsidRPr="006B22FA">
        <w:rPr>
          <w:rFonts w:ascii="Times New Roman" w:hAnsi="Times New Roman" w:cs="Times New Roman"/>
        </w:rPr>
        <w:t>, L</w:t>
      </w:r>
      <w:r>
        <w:rPr>
          <w:rFonts w:ascii="Times New Roman" w:hAnsi="Times New Roman" w:cs="Times New Roman"/>
        </w:rPr>
        <w:t xml:space="preserve">. </w:t>
      </w:r>
      <w:r w:rsidR="00075A02" w:rsidRPr="006B22FA">
        <w:rPr>
          <w:rFonts w:ascii="Times New Roman" w:hAnsi="Times New Roman" w:cs="Times New Roman"/>
        </w:rPr>
        <w:t>Wen</w:t>
      </w:r>
      <w:r w:rsidR="00655F71" w:rsidRPr="006B22FA">
        <w:rPr>
          <w:rFonts w:ascii="Times New Roman" w:hAnsi="Times New Roman" w:cs="Times New Roman"/>
          <w:vertAlign w:val="superscript"/>
        </w:rPr>
        <w:t>2</w:t>
      </w:r>
      <w:r w:rsidR="00075A02" w:rsidRPr="006B22F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R.</w:t>
      </w:r>
      <w:r w:rsidR="00075A02" w:rsidRPr="006B22FA">
        <w:rPr>
          <w:rFonts w:ascii="Times New Roman" w:hAnsi="Times New Roman" w:cs="Times New Roman"/>
        </w:rPr>
        <w:t xml:space="preserve"> Bottino</w:t>
      </w:r>
      <w:r w:rsidR="007067EC" w:rsidRPr="006B22FA">
        <w:rPr>
          <w:rFonts w:ascii="Times New Roman" w:hAnsi="Times New Roman" w:cs="Times New Roman"/>
          <w:vertAlign w:val="superscript"/>
        </w:rPr>
        <w:t>3</w:t>
      </w:r>
      <w:r w:rsidR="00075A02" w:rsidRPr="006B22F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X.</w:t>
      </w:r>
      <w:r w:rsidR="00075A02" w:rsidRPr="006B22FA">
        <w:rPr>
          <w:rFonts w:ascii="Times New Roman" w:hAnsi="Times New Roman" w:cs="Times New Roman"/>
        </w:rPr>
        <w:t xml:space="preserve"> Xiao</w:t>
      </w:r>
      <w:r w:rsidR="007067EC" w:rsidRPr="006B22FA">
        <w:rPr>
          <w:rFonts w:ascii="Times New Roman" w:hAnsi="Times New Roman" w:cs="Times New Roman"/>
          <w:vertAlign w:val="superscript"/>
        </w:rPr>
        <w:t>4</w:t>
      </w:r>
      <w:r w:rsidR="00075A02" w:rsidRPr="006B22F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M.</w:t>
      </w:r>
      <w:r w:rsidR="00075A02" w:rsidRPr="006B22FA">
        <w:rPr>
          <w:rFonts w:ascii="Times New Roman" w:hAnsi="Times New Roman" w:cs="Times New Roman"/>
        </w:rPr>
        <w:t>S. Kilberg</w:t>
      </w:r>
      <w:r w:rsidR="007067EC" w:rsidRPr="006B22FA">
        <w:rPr>
          <w:rFonts w:ascii="Times New Roman" w:hAnsi="Times New Roman" w:cs="Times New Roman"/>
          <w:vertAlign w:val="superscript"/>
        </w:rPr>
        <w:t>5</w:t>
      </w:r>
      <w:r w:rsidR="00075A02" w:rsidRPr="006B22FA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S.</w:t>
      </w:r>
      <w:r w:rsidR="00075A02" w:rsidRPr="006B22FA">
        <w:rPr>
          <w:rFonts w:ascii="Times New Roman" w:hAnsi="Times New Roman" w:cs="Times New Roman"/>
        </w:rPr>
        <w:t xml:space="preserve">Z. </w:t>
      </w:r>
      <w:r w:rsidR="00984969" w:rsidRPr="006B22FA">
        <w:rPr>
          <w:rFonts w:ascii="Times New Roman" w:hAnsi="Times New Roman" w:cs="Times New Roman"/>
        </w:rPr>
        <w:t>Husain</w:t>
      </w:r>
      <w:r>
        <w:rPr>
          <w:rFonts w:ascii="Times New Roman" w:hAnsi="Times New Roman" w:cs="Times New Roman"/>
        </w:rPr>
        <w:t>.</w:t>
      </w:r>
      <w:r w:rsidR="007067EC" w:rsidRPr="006B22FA">
        <w:rPr>
          <w:rFonts w:ascii="Times New Roman" w:hAnsi="Times New Roman" w:cs="Times New Roman"/>
          <w:vertAlign w:val="superscript"/>
        </w:rPr>
        <w:t>6</w:t>
      </w:r>
      <w:r w:rsidR="00253D83">
        <w:rPr>
          <w:rFonts w:ascii="Times New Roman" w:hAnsi="Times New Roman" w:cs="Times New Roman"/>
        </w:rPr>
        <w:t xml:space="preserve"> </w:t>
      </w:r>
      <w:r w:rsidR="00075A02" w:rsidRPr="006B22FA">
        <w:rPr>
          <w:rFonts w:ascii="Times New Roman" w:hAnsi="Times New Roman" w:cs="Times New Roman"/>
          <w:i/>
        </w:rPr>
        <w:t xml:space="preserve">Departments of </w:t>
      </w:r>
      <w:r w:rsidR="00075A02" w:rsidRPr="006B22FA">
        <w:rPr>
          <w:rFonts w:ascii="Times New Roman" w:hAnsi="Times New Roman" w:cs="Times New Roman"/>
          <w:i/>
          <w:vertAlign w:val="superscript"/>
        </w:rPr>
        <w:t>1</w:t>
      </w:r>
      <w:r w:rsidR="00075A02" w:rsidRPr="006B22FA">
        <w:rPr>
          <w:rFonts w:ascii="Times New Roman" w:hAnsi="Times New Roman" w:cs="Times New Roman"/>
          <w:i/>
        </w:rPr>
        <w:t xml:space="preserve">Pediatrics and </w:t>
      </w:r>
      <w:r w:rsidR="007067EC" w:rsidRPr="006B22FA">
        <w:rPr>
          <w:rFonts w:ascii="Times New Roman" w:hAnsi="Times New Roman" w:cs="Times New Roman"/>
          <w:i/>
          <w:vertAlign w:val="superscript"/>
        </w:rPr>
        <w:t>4</w:t>
      </w:r>
      <w:r w:rsidR="00075A02" w:rsidRPr="006B22FA">
        <w:rPr>
          <w:rFonts w:ascii="Times New Roman" w:hAnsi="Times New Roman" w:cs="Times New Roman"/>
          <w:i/>
        </w:rPr>
        <w:t>Surgery, University of Pittsburgh School of Medicine, , Pittsburgh, PA, 15224, USA</w:t>
      </w:r>
      <w:r>
        <w:rPr>
          <w:rFonts w:ascii="Times New Roman" w:hAnsi="Times New Roman" w:cs="Times New Roman"/>
          <w:i/>
        </w:rPr>
        <w:t>;</w:t>
      </w:r>
      <w:r w:rsidR="00075A02" w:rsidRPr="006B22FA">
        <w:rPr>
          <w:rFonts w:ascii="Times New Roman" w:hAnsi="Times New Roman" w:cs="Times New Roman"/>
          <w:i/>
        </w:rPr>
        <w:t xml:space="preserve"> </w:t>
      </w:r>
      <w:r w:rsidR="00075A02" w:rsidRPr="006B22FA">
        <w:rPr>
          <w:rFonts w:ascii="Times New Roman" w:hAnsi="Times New Roman" w:cs="Times New Roman"/>
          <w:bCs/>
          <w:i/>
          <w:vertAlign w:val="superscript"/>
        </w:rPr>
        <w:t>2</w:t>
      </w:r>
      <w:r w:rsidR="007067EC" w:rsidRPr="006B22FA">
        <w:rPr>
          <w:rFonts w:ascii="Times New Roman" w:hAnsi="Times New Roman" w:cs="Times New Roman"/>
          <w:bCs/>
          <w:i/>
        </w:rPr>
        <w:t>Department of Gastroenterology and Shanghai Key Laboratory of Pancreatic Disease, Shanghai General Hospital, Shanghai Jiao Tong University School of Medicine, Shanghai, China</w:t>
      </w:r>
      <w:r>
        <w:rPr>
          <w:rFonts w:ascii="Times New Roman" w:hAnsi="Times New Roman" w:cs="Times New Roman"/>
          <w:bCs/>
          <w:i/>
        </w:rPr>
        <w:t>;</w:t>
      </w:r>
      <w:r w:rsidR="007067EC" w:rsidRPr="006B22FA">
        <w:rPr>
          <w:rFonts w:ascii="Times New Roman" w:hAnsi="Times New Roman" w:cs="Times New Roman"/>
          <w:bCs/>
          <w:i/>
        </w:rPr>
        <w:t xml:space="preserve"> </w:t>
      </w:r>
      <w:r w:rsidR="007067EC" w:rsidRPr="006B22FA">
        <w:rPr>
          <w:rFonts w:ascii="Times New Roman" w:hAnsi="Times New Roman" w:cs="Times New Roman"/>
          <w:bCs/>
          <w:i/>
          <w:vertAlign w:val="superscript"/>
        </w:rPr>
        <w:t>3</w:t>
      </w:r>
      <w:r w:rsidR="007067EC" w:rsidRPr="006B22FA">
        <w:rPr>
          <w:rFonts w:ascii="Times New Roman" w:hAnsi="Times New Roman" w:cs="Times New Roman"/>
          <w:bCs/>
          <w:i/>
        </w:rPr>
        <w:t>In</w:t>
      </w:r>
      <w:r w:rsidR="00075A02" w:rsidRPr="006B22FA">
        <w:rPr>
          <w:rFonts w:ascii="Times New Roman" w:hAnsi="Times New Roman" w:cs="Times New Roman"/>
          <w:bCs/>
          <w:i/>
        </w:rPr>
        <w:t>stitute of Cellular Therapeutics, Allegheny-Singer Research Institute, Allegheny Health Network, Pittsburgh, Pennsylvania, USA</w:t>
      </w:r>
      <w:r>
        <w:rPr>
          <w:rFonts w:ascii="Times New Roman" w:hAnsi="Times New Roman" w:cs="Times New Roman"/>
          <w:bCs/>
          <w:i/>
        </w:rPr>
        <w:t>;</w:t>
      </w:r>
      <w:r w:rsidR="00075A02" w:rsidRPr="006B22FA">
        <w:rPr>
          <w:rFonts w:ascii="Times New Roman" w:hAnsi="Times New Roman" w:cs="Times New Roman"/>
          <w:bCs/>
          <w:i/>
        </w:rPr>
        <w:t xml:space="preserve"> </w:t>
      </w:r>
      <w:r w:rsidR="007067EC" w:rsidRPr="006B22FA">
        <w:rPr>
          <w:rFonts w:ascii="Times New Roman" w:hAnsi="Times New Roman" w:cs="Times New Roman"/>
          <w:i/>
          <w:vertAlign w:val="superscript"/>
        </w:rPr>
        <w:t>5</w:t>
      </w:r>
      <w:r w:rsidR="00075A02" w:rsidRPr="006B22FA">
        <w:rPr>
          <w:rFonts w:ascii="Times New Roman" w:hAnsi="Times New Roman" w:cs="Times New Roman"/>
          <w:i/>
        </w:rPr>
        <w:t xml:space="preserve">Department of Biochemistry and Molecular Biology, University of Florida College of Medicine, Gainesville, FL, </w:t>
      </w:r>
      <w:r w:rsidR="00075A02" w:rsidRPr="006B22FA">
        <w:rPr>
          <w:rFonts w:ascii="Times New Roman" w:hAnsi="Times New Roman" w:cs="Times New Roman"/>
          <w:bCs/>
          <w:i/>
        </w:rPr>
        <w:t>32610, USA</w:t>
      </w:r>
      <w:r w:rsidRPr="006B22FA">
        <w:rPr>
          <w:rFonts w:ascii="Times New Roman" w:hAnsi="Times New Roman" w:cs="Times New Roman"/>
          <w:bCs/>
          <w:i/>
        </w:rPr>
        <w:t>;</w:t>
      </w:r>
      <w:r w:rsidR="00984969" w:rsidRPr="006B22FA">
        <w:rPr>
          <w:rFonts w:ascii="Times New Roman" w:hAnsi="Times New Roman" w:cs="Times New Roman"/>
          <w:i/>
        </w:rPr>
        <w:t xml:space="preserve"> </w:t>
      </w:r>
      <w:r w:rsidR="007067EC" w:rsidRPr="006B22FA">
        <w:rPr>
          <w:rFonts w:ascii="Times New Roman" w:hAnsi="Times New Roman" w:cs="Times New Roman"/>
          <w:i/>
          <w:vertAlign w:val="superscript"/>
        </w:rPr>
        <w:t>6</w:t>
      </w:r>
      <w:r w:rsidR="00984969" w:rsidRPr="006B22FA">
        <w:rPr>
          <w:rFonts w:ascii="Times New Roman" w:hAnsi="Times New Roman" w:cs="Times New Roman"/>
          <w:i/>
        </w:rPr>
        <w:t xml:space="preserve">Department of Pediatrics, Stanford University, Palo Alto, CA 94304, USA. </w:t>
      </w:r>
      <w:r w:rsidR="00075A02" w:rsidRPr="006B22FA">
        <w:rPr>
          <w:rFonts w:ascii="Times New Roman" w:hAnsi="Times New Roman" w:cs="Times New Roman"/>
          <w:i/>
        </w:rPr>
        <w:t>§, These authors contributed equally.</w:t>
      </w:r>
    </w:p>
    <w:p w14:paraId="6E852461" w14:textId="77777777" w:rsidR="006B22FA" w:rsidRDefault="006B22FA" w:rsidP="006B22FA">
      <w:pPr>
        <w:contextualSpacing/>
        <w:rPr>
          <w:rFonts w:ascii="Times New Roman" w:hAnsi="Times New Roman" w:cs="Times New Roman"/>
        </w:rPr>
      </w:pPr>
      <w:r w:rsidRPr="006B22FA">
        <w:rPr>
          <w:rFonts w:ascii="Times New Roman" w:hAnsi="Times New Roman" w:cs="Times New Roman"/>
          <w:b/>
        </w:rPr>
        <w:t>Background:</w:t>
      </w:r>
      <w:r>
        <w:rPr>
          <w:rFonts w:ascii="Times New Roman" w:hAnsi="Times New Roman" w:cs="Times New Roman"/>
        </w:rPr>
        <w:t xml:space="preserve"> </w:t>
      </w:r>
      <w:r w:rsidR="007067EC" w:rsidRPr="006B22FA">
        <w:rPr>
          <w:rFonts w:ascii="Times New Roman" w:hAnsi="Times New Roman" w:cs="Times New Roman"/>
        </w:rPr>
        <w:t>The an</w:t>
      </w:r>
      <w:r w:rsidR="007C27ED" w:rsidRPr="006B22FA">
        <w:rPr>
          <w:rFonts w:ascii="Times New Roman" w:hAnsi="Times New Roman" w:cs="Times New Roman"/>
        </w:rPr>
        <w:t>t</w:t>
      </w:r>
      <w:r w:rsidR="007067EC" w:rsidRPr="006B22FA">
        <w:rPr>
          <w:rFonts w:ascii="Times New Roman" w:hAnsi="Times New Roman" w:cs="Times New Roman"/>
        </w:rPr>
        <w:t>i-leukemic drug a</w:t>
      </w:r>
      <w:r w:rsidR="008D3D8A" w:rsidRPr="006B22FA">
        <w:rPr>
          <w:rFonts w:ascii="Times New Roman" w:hAnsi="Times New Roman" w:cs="Times New Roman"/>
        </w:rPr>
        <w:t>sp</w:t>
      </w:r>
      <w:r w:rsidR="00D06F92" w:rsidRPr="006B22FA">
        <w:rPr>
          <w:rFonts w:ascii="Times New Roman" w:hAnsi="Times New Roman" w:cs="Times New Roman"/>
        </w:rPr>
        <w:t xml:space="preserve">araginase </w:t>
      </w:r>
      <w:r w:rsidR="00F273E4" w:rsidRPr="006B22FA">
        <w:rPr>
          <w:rFonts w:ascii="Times New Roman" w:hAnsi="Times New Roman" w:cs="Times New Roman"/>
        </w:rPr>
        <w:t>causes pan</w:t>
      </w:r>
      <w:r w:rsidR="007D3F08" w:rsidRPr="006B22FA">
        <w:rPr>
          <w:rFonts w:ascii="Times New Roman" w:hAnsi="Times New Roman" w:cs="Times New Roman"/>
        </w:rPr>
        <w:t xml:space="preserve">creatitis in </w:t>
      </w:r>
      <w:r w:rsidR="00915086" w:rsidRPr="006B22FA">
        <w:rPr>
          <w:rFonts w:ascii="Times New Roman" w:hAnsi="Times New Roman" w:cs="Times New Roman"/>
        </w:rPr>
        <w:t xml:space="preserve">about </w:t>
      </w:r>
      <w:r w:rsidR="007D3F08" w:rsidRPr="006B22FA">
        <w:rPr>
          <w:rFonts w:ascii="Times New Roman" w:hAnsi="Times New Roman" w:cs="Times New Roman"/>
        </w:rPr>
        <w:t xml:space="preserve">10% of </w:t>
      </w:r>
      <w:r w:rsidR="007067EC" w:rsidRPr="006B22FA">
        <w:rPr>
          <w:rFonts w:ascii="Times New Roman" w:hAnsi="Times New Roman" w:cs="Times New Roman"/>
        </w:rPr>
        <w:t>users</w:t>
      </w:r>
      <w:r w:rsidR="0053071D" w:rsidRPr="006B22FA">
        <w:rPr>
          <w:rFonts w:ascii="Times New Roman" w:hAnsi="Times New Roman" w:cs="Times New Roman"/>
        </w:rPr>
        <w:t>,</w:t>
      </w:r>
      <w:r w:rsidR="007D3F08" w:rsidRPr="006B22FA">
        <w:rPr>
          <w:rFonts w:ascii="Times New Roman" w:hAnsi="Times New Roman" w:cs="Times New Roman"/>
        </w:rPr>
        <w:t xml:space="preserve"> and</w:t>
      </w:r>
      <w:r w:rsidR="0053071D" w:rsidRPr="006B22FA">
        <w:rPr>
          <w:rFonts w:ascii="Times New Roman" w:hAnsi="Times New Roman" w:cs="Times New Roman"/>
        </w:rPr>
        <w:t xml:space="preserve"> the mechanisms underlying</w:t>
      </w:r>
      <w:r w:rsidR="007D3F08" w:rsidRPr="006B22FA">
        <w:rPr>
          <w:rFonts w:ascii="Times New Roman" w:hAnsi="Times New Roman" w:cs="Times New Roman"/>
        </w:rPr>
        <w:t xml:space="preserve"> </w:t>
      </w:r>
      <w:r w:rsidR="0053071D" w:rsidRPr="006B22FA">
        <w:rPr>
          <w:rFonts w:ascii="Times New Roman" w:hAnsi="Times New Roman" w:cs="Times New Roman"/>
        </w:rPr>
        <w:t xml:space="preserve">this </w:t>
      </w:r>
      <w:r w:rsidR="00915086" w:rsidRPr="006B22FA">
        <w:rPr>
          <w:rFonts w:ascii="Times New Roman" w:hAnsi="Times New Roman" w:cs="Times New Roman"/>
        </w:rPr>
        <w:t>painful</w:t>
      </w:r>
      <w:r w:rsidR="0053071D" w:rsidRPr="006B22FA">
        <w:rPr>
          <w:rFonts w:ascii="Times New Roman" w:hAnsi="Times New Roman" w:cs="Times New Roman"/>
        </w:rPr>
        <w:t xml:space="preserve"> complication are not known.</w:t>
      </w:r>
      <w:r w:rsidR="00F273E4" w:rsidRPr="006B22FA">
        <w:rPr>
          <w:rFonts w:ascii="Times New Roman" w:hAnsi="Times New Roman" w:cs="Times New Roman"/>
        </w:rPr>
        <w:t xml:space="preserve"> </w:t>
      </w:r>
      <w:r w:rsidR="007067EC" w:rsidRPr="006B22FA">
        <w:rPr>
          <w:rFonts w:ascii="Times New Roman" w:hAnsi="Times New Roman" w:cs="Times New Roman"/>
        </w:rPr>
        <w:t>Asparaginase</w:t>
      </w:r>
      <w:r w:rsidR="002F71D0" w:rsidRPr="006B22FA">
        <w:rPr>
          <w:rFonts w:ascii="Times New Roman" w:hAnsi="Times New Roman" w:cs="Times New Roman"/>
        </w:rPr>
        <w:t xml:space="preserve"> </w:t>
      </w:r>
      <w:r w:rsidR="006B6364" w:rsidRPr="006B22FA">
        <w:rPr>
          <w:rFonts w:ascii="Times New Roman" w:hAnsi="Times New Roman" w:cs="Times New Roman"/>
        </w:rPr>
        <w:t>primari</w:t>
      </w:r>
      <w:r w:rsidR="002F71D0" w:rsidRPr="006B22FA">
        <w:rPr>
          <w:rFonts w:ascii="Times New Roman" w:hAnsi="Times New Roman" w:cs="Times New Roman"/>
        </w:rPr>
        <w:t>ly</w:t>
      </w:r>
      <w:r w:rsidR="006B6364" w:rsidRPr="006B22FA">
        <w:rPr>
          <w:rFonts w:ascii="Times New Roman" w:hAnsi="Times New Roman" w:cs="Times New Roman"/>
        </w:rPr>
        <w:t xml:space="preserve"> deplete</w:t>
      </w:r>
      <w:r w:rsidR="002F71D0" w:rsidRPr="006B22FA">
        <w:rPr>
          <w:rFonts w:ascii="Times New Roman" w:hAnsi="Times New Roman" w:cs="Times New Roman"/>
        </w:rPr>
        <w:t>s</w:t>
      </w:r>
      <w:r w:rsidR="00231FC7" w:rsidRPr="006B22FA">
        <w:rPr>
          <w:rFonts w:ascii="Times New Roman" w:hAnsi="Times New Roman" w:cs="Times New Roman"/>
        </w:rPr>
        <w:t xml:space="preserve"> circulating asparagine (Asn), and </w:t>
      </w:r>
      <w:r w:rsidR="0053071D" w:rsidRPr="006B22FA">
        <w:rPr>
          <w:rFonts w:ascii="Times New Roman" w:hAnsi="Times New Roman" w:cs="Times New Roman"/>
        </w:rPr>
        <w:t xml:space="preserve">the </w:t>
      </w:r>
      <w:r w:rsidR="00C321F7" w:rsidRPr="006B22FA">
        <w:rPr>
          <w:rFonts w:ascii="Times New Roman" w:hAnsi="Times New Roman" w:cs="Times New Roman"/>
        </w:rPr>
        <w:t>endogenous</w:t>
      </w:r>
      <w:r w:rsidR="00BE45EE" w:rsidRPr="006B22FA">
        <w:rPr>
          <w:rFonts w:ascii="Times New Roman" w:hAnsi="Times New Roman" w:cs="Times New Roman"/>
        </w:rPr>
        <w:t>ly expressed</w:t>
      </w:r>
      <w:r w:rsidR="00C321F7" w:rsidRPr="006B22FA">
        <w:rPr>
          <w:rFonts w:ascii="Times New Roman" w:hAnsi="Times New Roman" w:cs="Times New Roman"/>
        </w:rPr>
        <w:t xml:space="preserve"> </w:t>
      </w:r>
      <w:r w:rsidR="006B6364" w:rsidRPr="006B22FA">
        <w:rPr>
          <w:rFonts w:ascii="Times New Roman" w:hAnsi="Times New Roman" w:cs="Times New Roman"/>
        </w:rPr>
        <w:t>enzyme</w:t>
      </w:r>
      <w:r w:rsidR="000C324C" w:rsidRPr="006B22FA">
        <w:rPr>
          <w:rFonts w:ascii="Times New Roman" w:hAnsi="Times New Roman" w:cs="Times New Roman"/>
        </w:rPr>
        <w:t>,</w:t>
      </w:r>
      <w:r w:rsidR="002F71D0" w:rsidRPr="006B22FA">
        <w:rPr>
          <w:rFonts w:ascii="Times New Roman" w:hAnsi="Times New Roman" w:cs="Times New Roman"/>
        </w:rPr>
        <w:t xml:space="preserve"> </w:t>
      </w:r>
      <w:r w:rsidR="00231FC7" w:rsidRPr="006B22FA">
        <w:rPr>
          <w:rFonts w:ascii="Times New Roman" w:hAnsi="Times New Roman" w:cs="Times New Roman"/>
        </w:rPr>
        <w:t>asparagine synthetase (ASNS)</w:t>
      </w:r>
      <w:r w:rsidR="00CA55FD" w:rsidRPr="006B22FA">
        <w:rPr>
          <w:rFonts w:ascii="Times New Roman" w:hAnsi="Times New Roman" w:cs="Times New Roman"/>
        </w:rPr>
        <w:t>,</w:t>
      </w:r>
      <w:r w:rsidR="00231FC7" w:rsidRPr="006B22FA">
        <w:rPr>
          <w:rFonts w:ascii="Times New Roman" w:hAnsi="Times New Roman" w:cs="Times New Roman"/>
        </w:rPr>
        <w:t xml:space="preserve"> </w:t>
      </w:r>
      <w:r w:rsidR="00C321F7" w:rsidRPr="006B22FA">
        <w:rPr>
          <w:rFonts w:ascii="Times New Roman" w:hAnsi="Times New Roman" w:cs="Times New Roman"/>
        </w:rPr>
        <w:t>replenishes</w:t>
      </w:r>
      <w:r w:rsidR="006B6364" w:rsidRPr="006B22FA">
        <w:rPr>
          <w:rFonts w:ascii="Times New Roman" w:hAnsi="Times New Roman" w:cs="Times New Roman"/>
        </w:rPr>
        <w:t xml:space="preserve"> Asn</w:t>
      </w:r>
      <w:r w:rsidR="006A3BC0" w:rsidRPr="006B22FA">
        <w:rPr>
          <w:rFonts w:ascii="Times New Roman" w:hAnsi="Times New Roman" w:cs="Times New Roman"/>
        </w:rPr>
        <w:t>.</w:t>
      </w:r>
      <w:r w:rsidR="00160D69" w:rsidRPr="006B22FA">
        <w:rPr>
          <w:rFonts w:ascii="Times New Roman" w:hAnsi="Times New Roman" w:cs="Times New Roman"/>
        </w:rPr>
        <w:t xml:space="preserve"> </w:t>
      </w:r>
      <w:r w:rsidR="00554423" w:rsidRPr="006B22FA">
        <w:rPr>
          <w:rFonts w:ascii="Times New Roman" w:hAnsi="Times New Roman" w:cs="Times New Roman"/>
        </w:rPr>
        <w:t xml:space="preserve">In this study, we explored the role of </w:t>
      </w:r>
      <w:r w:rsidR="006A3BC0" w:rsidRPr="006B22FA">
        <w:rPr>
          <w:rFonts w:ascii="Times New Roman" w:hAnsi="Times New Roman" w:cs="Times New Roman"/>
        </w:rPr>
        <w:t xml:space="preserve">ASNS </w:t>
      </w:r>
      <w:r w:rsidR="00554423" w:rsidRPr="006B22FA">
        <w:rPr>
          <w:rFonts w:ascii="Times New Roman" w:hAnsi="Times New Roman" w:cs="Times New Roman"/>
        </w:rPr>
        <w:t xml:space="preserve">in the pancreas as a </w:t>
      </w:r>
      <w:r w:rsidR="007067EC" w:rsidRPr="006B22FA">
        <w:rPr>
          <w:rFonts w:ascii="Times New Roman" w:hAnsi="Times New Roman" w:cs="Times New Roman"/>
        </w:rPr>
        <w:t xml:space="preserve">mechanism </w:t>
      </w:r>
      <w:r w:rsidR="00554423" w:rsidRPr="006B22FA">
        <w:rPr>
          <w:rFonts w:ascii="Times New Roman" w:hAnsi="Times New Roman" w:cs="Times New Roman"/>
        </w:rPr>
        <w:t>for preventing pancreatic damage due to asparaginase.</w:t>
      </w:r>
    </w:p>
    <w:p w14:paraId="0B430AE4" w14:textId="77777777" w:rsidR="006B22FA" w:rsidRDefault="006B22FA" w:rsidP="006B22FA">
      <w:pPr>
        <w:contextualSpacing/>
        <w:rPr>
          <w:rFonts w:ascii="Times New Roman" w:hAnsi="Times New Roman" w:cs="Times New Roman"/>
        </w:rPr>
      </w:pPr>
      <w:r w:rsidRPr="006B22FA">
        <w:rPr>
          <w:rFonts w:ascii="Times New Roman" w:hAnsi="Times New Roman" w:cs="Times New Roman"/>
          <w:b/>
        </w:rPr>
        <w:t>Methods and Results:</w:t>
      </w:r>
      <w:r>
        <w:rPr>
          <w:rFonts w:ascii="Times New Roman" w:hAnsi="Times New Roman" w:cs="Times New Roman"/>
        </w:rPr>
        <w:t xml:space="preserve"> </w:t>
      </w:r>
      <w:r w:rsidR="00554423" w:rsidRPr="006B22FA">
        <w:rPr>
          <w:rFonts w:ascii="Times New Roman" w:hAnsi="Times New Roman" w:cs="Times New Roman"/>
        </w:rPr>
        <w:t xml:space="preserve">We </w:t>
      </w:r>
      <w:r w:rsidR="007067EC" w:rsidRPr="006B22FA">
        <w:rPr>
          <w:rFonts w:ascii="Times New Roman" w:hAnsi="Times New Roman" w:cs="Times New Roman"/>
        </w:rPr>
        <w:t>began</w:t>
      </w:r>
      <w:r w:rsidR="00554423" w:rsidRPr="006B22FA">
        <w:rPr>
          <w:rFonts w:ascii="Times New Roman" w:hAnsi="Times New Roman" w:cs="Times New Roman"/>
        </w:rPr>
        <w:t xml:space="preserve"> by determining</w:t>
      </w:r>
      <w:r w:rsidR="00160D69" w:rsidRPr="006B22FA">
        <w:rPr>
          <w:rFonts w:ascii="Times New Roman" w:hAnsi="Times New Roman" w:cs="Times New Roman"/>
        </w:rPr>
        <w:t xml:space="preserve"> the expression pattern</w:t>
      </w:r>
      <w:r w:rsidR="000C324C" w:rsidRPr="006B22FA">
        <w:rPr>
          <w:rFonts w:ascii="Times New Roman" w:hAnsi="Times New Roman" w:cs="Times New Roman"/>
        </w:rPr>
        <w:t xml:space="preserve"> of ASNS in the pancreas.</w:t>
      </w:r>
      <w:r w:rsidR="002F71D0" w:rsidRPr="006B22FA">
        <w:rPr>
          <w:rFonts w:ascii="Times New Roman" w:hAnsi="Times New Roman" w:cs="Times New Roman"/>
        </w:rPr>
        <w:t xml:space="preserve"> </w:t>
      </w:r>
      <w:r w:rsidR="000C324C" w:rsidRPr="006B22FA">
        <w:rPr>
          <w:rFonts w:ascii="Times New Roman" w:hAnsi="Times New Roman" w:cs="Times New Roman"/>
        </w:rPr>
        <w:t>C</w:t>
      </w:r>
      <w:r w:rsidR="00960BE1" w:rsidRPr="006B22FA">
        <w:rPr>
          <w:rFonts w:ascii="Times New Roman" w:hAnsi="Times New Roman" w:cs="Times New Roman"/>
        </w:rPr>
        <w:t xml:space="preserve">ompared to </w:t>
      </w:r>
      <w:r w:rsidR="001C5CD8" w:rsidRPr="006B22FA">
        <w:rPr>
          <w:rFonts w:ascii="Times New Roman" w:hAnsi="Times New Roman" w:cs="Times New Roman"/>
        </w:rPr>
        <w:t xml:space="preserve">several </w:t>
      </w:r>
      <w:r w:rsidR="00960BE1" w:rsidRPr="006B22FA">
        <w:rPr>
          <w:rFonts w:ascii="Times New Roman" w:hAnsi="Times New Roman" w:cs="Times New Roman"/>
        </w:rPr>
        <w:t>other organs</w:t>
      </w:r>
      <w:r w:rsidR="000C324C" w:rsidRPr="006B22FA">
        <w:rPr>
          <w:rFonts w:ascii="Times New Roman" w:hAnsi="Times New Roman" w:cs="Times New Roman"/>
        </w:rPr>
        <w:t>,</w:t>
      </w:r>
      <w:r w:rsidR="00960BE1" w:rsidRPr="006B22FA">
        <w:rPr>
          <w:rFonts w:ascii="Times New Roman" w:hAnsi="Times New Roman" w:cs="Times New Roman"/>
        </w:rPr>
        <w:t xml:space="preserve"> </w:t>
      </w:r>
      <w:r w:rsidR="00845A2F" w:rsidRPr="006B22FA">
        <w:rPr>
          <w:rFonts w:ascii="Times New Roman" w:hAnsi="Times New Roman" w:cs="Times New Roman"/>
        </w:rPr>
        <w:t xml:space="preserve">ASNS </w:t>
      </w:r>
      <w:r w:rsidR="000C324C" w:rsidRPr="006B22FA">
        <w:rPr>
          <w:rFonts w:ascii="Times New Roman" w:hAnsi="Times New Roman" w:cs="Times New Roman"/>
        </w:rPr>
        <w:t>was</w:t>
      </w:r>
      <w:r w:rsidR="00845A2F" w:rsidRPr="006B22FA">
        <w:rPr>
          <w:rFonts w:ascii="Times New Roman" w:hAnsi="Times New Roman" w:cs="Times New Roman"/>
        </w:rPr>
        <w:t xml:space="preserve"> </w:t>
      </w:r>
      <w:r w:rsidR="007C27ED" w:rsidRPr="006B22FA">
        <w:rPr>
          <w:rFonts w:ascii="Times New Roman" w:hAnsi="Times New Roman" w:cs="Times New Roman"/>
        </w:rPr>
        <w:t xml:space="preserve">most </w:t>
      </w:r>
      <w:r w:rsidR="00845A2F" w:rsidRPr="006B22FA">
        <w:rPr>
          <w:rFonts w:ascii="Times New Roman" w:hAnsi="Times New Roman" w:cs="Times New Roman"/>
        </w:rPr>
        <w:t>hi</w:t>
      </w:r>
      <w:r w:rsidR="00CA55FD" w:rsidRPr="006B22FA">
        <w:rPr>
          <w:rFonts w:ascii="Times New Roman" w:hAnsi="Times New Roman" w:cs="Times New Roman"/>
        </w:rPr>
        <w:t>ghly expressed</w:t>
      </w:r>
      <w:r w:rsidR="00246D33" w:rsidRPr="006B22FA">
        <w:rPr>
          <w:rFonts w:ascii="Times New Roman" w:hAnsi="Times New Roman" w:cs="Times New Roman"/>
        </w:rPr>
        <w:t xml:space="preserve"> </w:t>
      </w:r>
      <w:r w:rsidR="00231FC7" w:rsidRPr="006B22FA">
        <w:rPr>
          <w:rFonts w:ascii="Times New Roman" w:hAnsi="Times New Roman" w:cs="Times New Roman"/>
        </w:rPr>
        <w:t xml:space="preserve">in </w:t>
      </w:r>
      <w:r w:rsidR="00CF72B4" w:rsidRPr="006B22FA">
        <w:rPr>
          <w:rFonts w:ascii="Times New Roman" w:hAnsi="Times New Roman" w:cs="Times New Roman"/>
        </w:rPr>
        <w:t xml:space="preserve">both the </w:t>
      </w:r>
      <w:r w:rsidR="00246D33" w:rsidRPr="006B22FA">
        <w:rPr>
          <w:rFonts w:ascii="Times New Roman" w:hAnsi="Times New Roman" w:cs="Times New Roman"/>
        </w:rPr>
        <w:t>human and mouse</w:t>
      </w:r>
      <w:r w:rsidR="00387447" w:rsidRPr="006B22FA">
        <w:rPr>
          <w:rFonts w:ascii="Times New Roman" w:hAnsi="Times New Roman" w:cs="Times New Roman"/>
        </w:rPr>
        <w:t xml:space="preserve"> pancreas</w:t>
      </w:r>
      <w:r w:rsidR="0074732F" w:rsidRPr="006B22FA">
        <w:rPr>
          <w:rFonts w:ascii="Times New Roman" w:hAnsi="Times New Roman" w:cs="Times New Roman"/>
        </w:rPr>
        <w:t>,</w:t>
      </w:r>
      <w:r w:rsidR="00387447" w:rsidRPr="006B22FA">
        <w:rPr>
          <w:rFonts w:ascii="Times New Roman" w:hAnsi="Times New Roman" w:cs="Times New Roman"/>
        </w:rPr>
        <w:t xml:space="preserve"> and</w:t>
      </w:r>
      <w:r w:rsidR="006A3BC0" w:rsidRPr="006B22FA">
        <w:rPr>
          <w:rFonts w:ascii="Times New Roman" w:hAnsi="Times New Roman" w:cs="Times New Roman"/>
        </w:rPr>
        <w:t>,</w:t>
      </w:r>
      <w:r w:rsidR="00387447" w:rsidRPr="006B22FA">
        <w:rPr>
          <w:rFonts w:ascii="Times New Roman" w:hAnsi="Times New Roman" w:cs="Times New Roman"/>
        </w:rPr>
        <w:t xml:space="preserve"> within the pancreas, </w:t>
      </w:r>
      <w:r w:rsidR="006A3BC0" w:rsidRPr="006B22FA">
        <w:rPr>
          <w:rFonts w:ascii="Times New Roman" w:hAnsi="Times New Roman" w:cs="Times New Roman"/>
        </w:rPr>
        <w:t>ASNS</w:t>
      </w:r>
      <w:r w:rsidR="006815BF" w:rsidRPr="006B22FA">
        <w:rPr>
          <w:rFonts w:ascii="Times New Roman" w:hAnsi="Times New Roman" w:cs="Times New Roman"/>
        </w:rPr>
        <w:t xml:space="preserve"> </w:t>
      </w:r>
      <w:r w:rsidR="000C324C" w:rsidRPr="006B22FA">
        <w:rPr>
          <w:rFonts w:ascii="Times New Roman" w:hAnsi="Times New Roman" w:cs="Times New Roman"/>
        </w:rPr>
        <w:t>was</w:t>
      </w:r>
      <w:r w:rsidR="006815BF" w:rsidRPr="006B22FA">
        <w:rPr>
          <w:rFonts w:ascii="Times New Roman" w:hAnsi="Times New Roman" w:cs="Times New Roman"/>
        </w:rPr>
        <w:t xml:space="preserve"> primarily </w:t>
      </w:r>
      <w:r w:rsidR="00960BE1" w:rsidRPr="006B22FA">
        <w:rPr>
          <w:rFonts w:ascii="Times New Roman" w:hAnsi="Times New Roman" w:cs="Times New Roman"/>
        </w:rPr>
        <w:t xml:space="preserve">present </w:t>
      </w:r>
      <w:r w:rsidR="00387447" w:rsidRPr="006B22FA">
        <w:rPr>
          <w:rFonts w:ascii="Times New Roman" w:hAnsi="Times New Roman" w:cs="Times New Roman"/>
        </w:rPr>
        <w:t xml:space="preserve">in </w:t>
      </w:r>
      <w:r w:rsidR="00246D33" w:rsidRPr="006B22FA">
        <w:rPr>
          <w:rFonts w:ascii="Times New Roman" w:hAnsi="Times New Roman" w:cs="Times New Roman"/>
        </w:rPr>
        <w:t>the</w:t>
      </w:r>
      <w:r w:rsidR="00845A2F" w:rsidRPr="006B22FA">
        <w:rPr>
          <w:rFonts w:ascii="Times New Roman" w:hAnsi="Times New Roman" w:cs="Times New Roman"/>
        </w:rPr>
        <w:t xml:space="preserve"> acinar cells</w:t>
      </w:r>
      <w:r w:rsidR="006A786D" w:rsidRPr="006B22FA">
        <w:rPr>
          <w:rFonts w:ascii="Times New Roman" w:hAnsi="Times New Roman" w:cs="Times New Roman"/>
        </w:rPr>
        <w:t xml:space="preserve">. </w:t>
      </w:r>
      <w:r w:rsidR="001C5CD8" w:rsidRPr="006B22FA">
        <w:rPr>
          <w:rFonts w:ascii="Times New Roman" w:hAnsi="Times New Roman" w:cs="Times New Roman"/>
        </w:rPr>
        <w:t>H</w:t>
      </w:r>
      <w:r w:rsidR="006815BF" w:rsidRPr="006B22FA">
        <w:rPr>
          <w:rFonts w:ascii="Times New Roman" w:hAnsi="Times New Roman" w:cs="Times New Roman"/>
        </w:rPr>
        <w:t>igh base</w:t>
      </w:r>
      <w:r w:rsidR="00845A2F" w:rsidRPr="006B22FA">
        <w:rPr>
          <w:rFonts w:ascii="Times New Roman" w:hAnsi="Times New Roman" w:cs="Times New Roman"/>
        </w:rPr>
        <w:t>l</w:t>
      </w:r>
      <w:r w:rsidR="00387447" w:rsidRPr="006B22FA">
        <w:rPr>
          <w:rFonts w:ascii="Times New Roman" w:hAnsi="Times New Roman" w:cs="Times New Roman"/>
        </w:rPr>
        <w:t>ine</w:t>
      </w:r>
      <w:r w:rsidR="00BE45EE" w:rsidRPr="006B22FA">
        <w:rPr>
          <w:rFonts w:ascii="Times New Roman" w:hAnsi="Times New Roman" w:cs="Times New Roman"/>
        </w:rPr>
        <w:t xml:space="preserve"> pancreatic</w:t>
      </w:r>
      <w:r w:rsidR="006815BF" w:rsidRPr="006B22FA">
        <w:rPr>
          <w:rFonts w:ascii="Times New Roman" w:hAnsi="Times New Roman" w:cs="Times New Roman"/>
        </w:rPr>
        <w:t xml:space="preserve"> ASNS </w:t>
      </w:r>
      <w:r w:rsidR="001C5CD8" w:rsidRPr="006B22FA">
        <w:rPr>
          <w:rFonts w:ascii="Times New Roman" w:hAnsi="Times New Roman" w:cs="Times New Roman"/>
        </w:rPr>
        <w:t>levels were</w:t>
      </w:r>
      <w:r w:rsidR="006A3BC0" w:rsidRPr="006B22FA">
        <w:rPr>
          <w:rFonts w:ascii="Times New Roman" w:hAnsi="Times New Roman" w:cs="Times New Roman"/>
        </w:rPr>
        <w:t xml:space="preserve"> associated with higher baseline</w:t>
      </w:r>
      <w:r w:rsidR="006815BF" w:rsidRPr="006B22FA">
        <w:rPr>
          <w:rFonts w:ascii="Times New Roman" w:hAnsi="Times New Roman" w:cs="Times New Roman"/>
        </w:rPr>
        <w:t xml:space="preserve"> activatio</w:t>
      </w:r>
      <w:r w:rsidR="00246D33" w:rsidRPr="006B22FA">
        <w:rPr>
          <w:rFonts w:ascii="Times New Roman" w:hAnsi="Times New Roman" w:cs="Times New Roman"/>
        </w:rPr>
        <w:t>n of PERK signaling</w:t>
      </w:r>
      <w:r w:rsidR="006A3BC0" w:rsidRPr="006B22FA">
        <w:rPr>
          <w:rFonts w:ascii="Times New Roman" w:hAnsi="Times New Roman" w:cs="Times New Roman"/>
        </w:rPr>
        <w:t xml:space="preserve"> in the pancreas</w:t>
      </w:r>
      <w:r w:rsidR="00246D33" w:rsidRPr="006B22FA">
        <w:rPr>
          <w:rFonts w:ascii="Times New Roman" w:hAnsi="Times New Roman" w:cs="Times New Roman"/>
        </w:rPr>
        <w:t>,</w:t>
      </w:r>
      <w:r w:rsidR="006815BF" w:rsidRPr="006B22FA">
        <w:rPr>
          <w:rFonts w:ascii="Times New Roman" w:hAnsi="Times New Roman" w:cs="Times New Roman"/>
        </w:rPr>
        <w:t xml:space="preserve"> </w:t>
      </w:r>
      <w:r w:rsidR="00E46FCD" w:rsidRPr="006B22FA">
        <w:rPr>
          <w:rFonts w:ascii="Times New Roman" w:hAnsi="Times New Roman" w:cs="Times New Roman"/>
        </w:rPr>
        <w:t>and</w:t>
      </w:r>
      <w:r w:rsidR="00171BC6" w:rsidRPr="006B22FA">
        <w:rPr>
          <w:rFonts w:ascii="Times New Roman" w:hAnsi="Times New Roman" w:cs="Times New Roman"/>
        </w:rPr>
        <w:t xml:space="preserve"> </w:t>
      </w:r>
      <w:r w:rsidR="00F273E4" w:rsidRPr="006B22FA">
        <w:rPr>
          <w:rFonts w:ascii="Times New Roman" w:hAnsi="Times New Roman" w:cs="Times New Roman"/>
        </w:rPr>
        <w:t>inhibition of PERK</w:t>
      </w:r>
      <w:r w:rsidR="00387447" w:rsidRPr="006B22FA">
        <w:rPr>
          <w:rFonts w:ascii="Times New Roman" w:hAnsi="Times New Roman" w:cs="Times New Roman"/>
        </w:rPr>
        <w:t xml:space="preserve"> </w:t>
      </w:r>
      <w:r w:rsidR="00F273E4" w:rsidRPr="006B22FA">
        <w:rPr>
          <w:rFonts w:ascii="Times New Roman" w:hAnsi="Times New Roman" w:cs="Times New Roman"/>
        </w:rPr>
        <w:t>in acinar cells</w:t>
      </w:r>
      <w:r w:rsidR="00D213B9" w:rsidRPr="006B22FA">
        <w:rPr>
          <w:rFonts w:ascii="Times New Roman" w:hAnsi="Times New Roman" w:cs="Times New Roman"/>
        </w:rPr>
        <w:t xml:space="preserve"> </w:t>
      </w:r>
      <w:r w:rsidR="00E46FCD" w:rsidRPr="006B22FA">
        <w:rPr>
          <w:rFonts w:ascii="Times New Roman" w:hAnsi="Times New Roman" w:cs="Times New Roman"/>
        </w:rPr>
        <w:t>lessen</w:t>
      </w:r>
      <w:r w:rsidR="000C324C" w:rsidRPr="006B22FA">
        <w:rPr>
          <w:rFonts w:ascii="Times New Roman" w:hAnsi="Times New Roman" w:cs="Times New Roman"/>
        </w:rPr>
        <w:t>ed</w:t>
      </w:r>
      <w:r w:rsidR="00E46FCD" w:rsidRPr="006B22FA">
        <w:rPr>
          <w:rFonts w:ascii="Times New Roman" w:hAnsi="Times New Roman" w:cs="Times New Roman"/>
        </w:rPr>
        <w:t xml:space="preserve"> </w:t>
      </w:r>
      <w:r w:rsidR="00845A2F" w:rsidRPr="006B22FA">
        <w:rPr>
          <w:rFonts w:ascii="Times New Roman" w:hAnsi="Times New Roman" w:cs="Times New Roman"/>
        </w:rPr>
        <w:t>ASNS expr</w:t>
      </w:r>
      <w:r w:rsidR="00B123D4" w:rsidRPr="006B22FA">
        <w:rPr>
          <w:rFonts w:ascii="Times New Roman" w:hAnsi="Times New Roman" w:cs="Times New Roman"/>
        </w:rPr>
        <w:t>es</w:t>
      </w:r>
      <w:r w:rsidR="006815BF" w:rsidRPr="006B22FA">
        <w:rPr>
          <w:rFonts w:ascii="Times New Roman" w:hAnsi="Times New Roman" w:cs="Times New Roman"/>
        </w:rPr>
        <w:t>sion</w:t>
      </w:r>
      <w:r w:rsidR="00845A2F" w:rsidRPr="006B22FA">
        <w:rPr>
          <w:rFonts w:ascii="Times New Roman" w:hAnsi="Times New Roman" w:cs="Times New Roman"/>
        </w:rPr>
        <w:t xml:space="preserve">. </w:t>
      </w:r>
      <w:r w:rsidR="007067EC" w:rsidRPr="006B22FA">
        <w:rPr>
          <w:rFonts w:ascii="Times New Roman" w:hAnsi="Times New Roman" w:cs="Times New Roman"/>
        </w:rPr>
        <w:t>Asparaginase</w:t>
      </w:r>
      <w:r w:rsidR="00387447" w:rsidRPr="006B22FA">
        <w:rPr>
          <w:rFonts w:ascii="Times New Roman" w:hAnsi="Times New Roman" w:cs="Times New Roman"/>
        </w:rPr>
        <w:t xml:space="preserve"> exposure</w:t>
      </w:r>
      <w:r w:rsidR="000C324C" w:rsidRPr="006B22FA">
        <w:rPr>
          <w:rFonts w:ascii="Times New Roman" w:hAnsi="Times New Roman" w:cs="Times New Roman"/>
        </w:rPr>
        <w:t>,</w:t>
      </w:r>
      <w:r w:rsidR="00387447" w:rsidRPr="006B22FA">
        <w:rPr>
          <w:rFonts w:ascii="Times New Roman" w:hAnsi="Times New Roman" w:cs="Times New Roman"/>
        </w:rPr>
        <w:t xml:space="preserve"> </w:t>
      </w:r>
      <w:r w:rsidR="00922D9F" w:rsidRPr="006B22FA">
        <w:rPr>
          <w:rFonts w:ascii="Times New Roman" w:hAnsi="Times New Roman" w:cs="Times New Roman"/>
        </w:rPr>
        <w:t>but not</w:t>
      </w:r>
      <w:r w:rsidR="000C324C" w:rsidRPr="006B22FA">
        <w:rPr>
          <w:rFonts w:ascii="Times New Roman" w:hAnsi="Times New Roman" w:cs="Times New Roman"/>
        </w:rPr>
        <w:t xml:space="preserve"> the</w:t>
      </w:r>
      <w:r w:rsidR="006A3BC0" w:rsidRPr="006B22FA">
        <w:rPr>
          <w:rFonts w:ascii="Times New Roman" w:hAnsi="Times New Roman" w:cs="Times New Roman"/>
        </w:rPr>
        <w:t xml:space="preserve"> </w:t>
      </w:r>
      <w:r w:rsidR="00246D33" w:rsidRPr="006B22FA">
        <w:rPr>
          <w:rFonts w:ascii="Times New Roman" w:hAnsi="Times New Roman" w:cs="Times New Roman"/>
        </w:rPr>
        <w:t>common pancreatitis trigger</w:t>
      </w:r>
      <w:r w:rsidR="006A3BC0" w:rsidRPr="006B22FA">
        <w:rPr>
          <w:rFonts w:ascii="Times New Roman" w:hAnsi="Times New Roman" w:cs="Times New Roman"/>
        </w:rPr>
        <w:t>s</w:t>
      </w:r>
      <w:r w:rsidR="000C324C" w:rsidRPr="006B22FA">
        <w:rPr>
          <w:rFonts w:ascii="Times New Roman" w:hAnsi="Times New Roman" w:cs="Times New Roman"/>
        </w:rPr>
        <w:t xml:space="preserve">, </w:t>
      </w:r>
      <w:r w:rsidR="007067EC" w:rsidRPr="006B22FA">
        <w:rPr>
          <w:rFonts w:ascii="Times New Roman" w:hAnsi="Times New Roman" w:cs="Times New Roman"/>
        </w:rPr>
        <w:t>uniquely</w:t>
      </w:r>
      <w:r w:rsidR="00246D33" w:rsidRPr="006B22FA">
        <w:rPr>
          <w:rFonts w:ascii="Times New Roman" w:hAnsi="Times New Roman" w:cs="Times New Roman"/>
        </w:rPr>
        <w:t xml:space="preserve"> upregulate</w:t>
      </w:r>
      <w:r w:rsidR="000C324C" w:rsidRPr="006B22FA">
        <w:rPr>
          <w:rFonts w:ascii="Times New Roman" w:hAnsi="Times New Roman" w:cs="Times New Roman"/>
        </w:rPr>
        <w:t>d</w:t>
      </w:r>
      <w:r w:rsidR="00246D33" w:rsidRPr="006B22FA">
        <w:rPr>
          <w:rFonts w:ascii="Times New Roman" w:hAnsi="Times New Roman" w:cs="Times New Roman"/>
        </w:rPr>
        <w:t xml:space="preserve"> </w:t>
      </w:r>
      <w:r w:rsidR="00387447" w:rsidRPr="006B22FA">
        <w:rPr>
          <w:rFonts w:ascii="Times New Roman" w:hAnsi="Times New Roman" w:cs="Times New Roman"/>
        </w:rPr>
        <w:t>ASNS expression</w:t>
      </w:r>
      <w:r w:rsidR="007067EC" w:rsidRPr="006B22FA">
        <w:rPr>
          <w:rFonts w:ascii="Times New Roman" w:hAnsi="Times New Roman" w:cs="Times New Roman"/>
        </w:rPr>
        <w:t xml:space="preserve">, indicating that the increase </w:t>
      </w:r>
      <w:r w:rsidR="001C5CD8" w:rsidRPr="006B22FA">
        <w:rPr>
          <w:rFonts w:ascii="Times New Roman" w:hAnsi="Times New Roman" w:cs="Times New Roman"/>
        </w:rPr>
        <w:t>is</w:t>
      </w:r>
      <w:r w:rsidR="007067EC" w:rsidRPr="006B22FA">
        <w:rPr>
          <w:rFonts w:ascii="Times New Roman" w:hAnsi="Times New Roman" w:cs="Times New Roman"/>
        </w:rPr>
        <w:t xml:space="preserve"> mediated by nutrient stress</w:t>
      </w:r>
      <w:r w:rsidR="00246D33" w:rsidRPr="006B22FA">
        <w:rPr>
          <w:rFonts w:ascii="Times New Roman" w:hAnsi="Times New Roman" w:cs="Times New Roman"/>
        </w:rPr>
        <w:t>.</w:t>
      </w:r>
      <w:r w:rsidR="00602E40" w:rsidRPr="006B22FA">
        <w:rPr>
          <w:rFonts w:ascii="Times New Roman" w:hAnsi="Times New Roman" w:cs="Times New Roman"/>
        </w:rPr>
        <w:t xml:space="preserve"> </w:t>
      </w:r>
      <w:r w:rsidR="00554423" w:rsidRPr="006B22FA">
        <w:rPr>
          <w:rFonts w:ascii="Times New Roman" w:hAnsi="Times New Roman" w:cs="Times New Roman"/>
        </w:rPr>
        <w:t xml:space="preserve">Knockdown of ASNS in the 266-6 acinar cells provoked acinar cell injury and worsened the damage </w:t>
      </w:r>
      <w:r w:rsidR="007067EC" w:rsidRPr="006B22FA">
        <w:rPr>
          <w:rFonts w:ascii="Times New Roman" w:hAnsi="Times New Roman" w:cs="Times New Roman"/>
        </w:rPr>
        <w:t xml:space="preserve">observed </w:t>
      </w:r>
      <w:r w:rsidR="00554423" w:rsidRPr="006B22FA">
        <w:rPr>
          <w:rFonts w:ascii="Times New Roman" w:hAnsi="Times New Roman" w:cs="Times New Roman"/>
        </w:rPr>
        <w:t xml:space="preserve">with asparaginase, while </w:t>
      </w:r>
      <w:r w:rsidR="001C5CD8" w:rsidRPr="006B22FA">
        <w:rPr>
          <w:rFonts w:ascii="Times New Roman" w:hAnsi="Times New Roman" w:cs="Times New Roman"/>
        </w:rPr>
        <w:t xml:space="preserve">forced </w:t>
      </w:r>
      <w:r w:rsidR="00554423" w:rsidRPr="006B22FA">
        <w:rPr>
          <w:rFonts w:ascii="Times New Roman" w:hAnsi="Times New Roman" w:cs="Times New Roman"/>
        </w:rPr>
        <w:t xml:space="preserve">ASNS overexpression protected against </w:t>
      </w:r>
      <w:r w:rsidR="007067EC" w:rsidRPr="006B22FA">
        <w:rPr>
          <w:rFonts w:ascii="Times New Roman" w:hAnsi="Times New Roman" w:cs="Times New Roman"/>
        </w:rPr>
        <w:t>asparaginase-induced</w:t>
      </w:r>
      <w:r w:rsidR="00554423" w:rsidRPr="006B22FA">
        <w:rPr>
          <w:rFonts w:ascii="Times New Roman" w:hAnsi="Times New Roman" w:cs="Times New Roman"/>
        </w:rPr>
        <w:t xml:space="preserve"> injury. We genera</w:t>
      </w:r>
      <w:r w:rsidR="00573E66" w:rsidRPr="006B22FA">
        <w:rPr>
          <w:rFonts w:ascii="Times New Roman" w:hAnsi="Times New Roman" w:cs="Times New Roman"/>
        </w:rPr>
        <w:t xml:space="preserve">ted inducible ASNS knockouts and found that, within </w:t>
      </w:r>
      <w:r w:rsidR="007C27ED" w:rsidRPr="006B22FA">
        <w:rPr>
          <w:rFonts w:ascii="Times New Roman" w:hAnsi="Times New Roman" w:cs="Times New Roman"/>
        </w:rPr>
        <w:t>two weeks</w:t>
      </w:r>
      <w:r w:rsidR="00573E66" w:rsidRPr="006B22FA">
        <w:rPr>
          <w:rFonts w:ascii="Times New Roman" w:hAnsi="Times New Roman" w:cs="Times New Roman"/>
        </w:rPr>
        <w:t xml:space="preserve"> of inducing ASNS deletion in adult mice, there was spontaneous pancreatic injury. The mechanism for this </w:t>
      </w:r>
      <w:r w:rsidR="00573E66" w:rsidRPr="006B22FA">
        <w:rPr>
          <w:rFonts w:ascii="Times New Roman" w:hAnsi="Times New Roman" w:cs="Times New Roman"/>
          <w:i/>
        </w:rPr>
        <w:t>in vivo</w:t>
      </w:r>
      <w:r w:rsidR="00573E66" w:rsidRPr="006B22FA">
        <w:rPr>
          <w:rFonts w:ascii="Times New Roman" w:hAnsi="Times New Roman" w:cs="Times New Roman"/>
        </w:rPr>
        <w:t xml:space="preserve"> effect appears to be through Asn depletion, since an Asn-deficient diet</w:t>
      </w:r>
      <w:r w:rsidR="001C5CD8" w:rsidRPr="006B22FA">
        <w:rPr>
          <w:rFonts w:ascii="Times New Roman" w:hAnsi="Times New Roman" w:cs="Times New Roman"/>
        </w:rPr>
        <w:t xml:space="preserve">, along with asparaginase exposure, </w:t>
      </w:r>
      <w:r w:rsidR="00573E66" w:rsidRPr="006B22FA">
        <w:rPr>
          <w:rFonts w:ascii="Times New Roman" w:hAnsi="Times New Roman" w:cs="Times New Roman"/>
        </w:rPr>
        <w:t>led to a similar change. We are in the process of evaluating the effect of rescuing Asn loss due to ASNS deficiency.</w:t>
      </w:r>
    </w:p>
    <w:p w14:paraId="72E0395F" w14:textId="21DAFCD4" w:rsidR="00E749F3" w:rsidRPr="006B22FA" w:rsidRDefault="006B22FA" w:rsidP="006B22FA">
      <w:pPr>
        <w:contextualSpacing/>
        <w:rPr>
          <w:rFonts w:ascii="Times New Roman" w:hAnsi="Times New Roman" w:cs="Times New Roman"/>
        </w:rPr>
      </w:pPr>
      <w:r w:rsidRPr="006B22FA">
        <w:rPr>
          <w:rFonts w:ascii="Times New Roman" w:hAnsi="Times New Roman" w:cs="Times New Roman"/>
          <w:b/>
        </w:rPr>
        <w:t>Conclusion:</w:t>
      </w:r>
      <w:r>
        <w:rPr>
          <w:rFonts w:ascii="Times New Roman" w:hAnsi="Times New Roman" w:cs="Times New Roman"/>
        </w:rPr>
        <w:t xml:space="preserve"> </w:t>
      </w:r>
      <w:r w:rsidR="0082098C" w:rsidRPr="006B22FA">
        <w:rPr>
          <w:rFonts w:ascii="Times New Roman" w:hAnsi="Times New Roman" w:cs="Times New Roman"/>
        </w:rPr>
        <w:t xml:space="preserve">ASNS </w:t>
      </w:r>
      <w:r w:rsidR="00BE45EE" w:rsidRPr="006B22FA">
        <w:rPr>
          <w:rFonts w:ascii="Times New Roman" w:hAnsi="Times New Roman" w:cs="Times New Roman"/>
        </w:rPr>
        <w:t xml:space="preserve">is </w:t>
      </w:r>
      <w:r w:rsidR="00F25DC1" w:rsidRPr="006B22FA">
        <w:rPr>
          <w:rFonts w:ascii="Times New Roman" w:hAnsi="Times New Roman" w:cs="Times New Roman"/>
        </w:rPr>
        <w:t xml:space="preserve">highly </w:t>
      </w:r>
      <w:r w:rsidR="0082098C" w:rsidRPr="006B22FA">
        <w:rPr>
          <w:rFonts w:ascii="Times New Roman" w:hAnsi="Times New Roman" w:cs="Times New Roman"/>
        </w:rPr>
        <w:t xml:space="preserve">expressed in the pancreatic </w:t>
      </w:r>
      <w:r w:rsidR="008F25DF" w:rsidRPr="006B22FA">
        <w:rPr>
          <w:rFonts w:ascii="Times New Roman" w:hAnsi="Times New Roman" w:cs="Times New Roman"/>
        </w:rPr>
        <w:t>acinar cell</w:t>
      </w:r>
      <w:r w:rsidR="006A3BC0" w:rsidRPr="006B22FA">
        <w:rPr>
          <w:rFonts w:ascii="Times New Roman" w:hAnsi="Times New Roman" w:cs="Times New Roman"/>
        </w:rPr>
        <w:t>s through</w:t>
      </w:r>
      <w:r w:rsidR="00246D33" w:rsidRPr="006B22FA">
        <w:rPr>
          <w:rFonts w:ascii="Times New Roman" w:hAnsi="Times New Roman" w:cs="Times New Roman"/>
        </w:rPr>
        <w:t xml:space="preserve"> heightened </w:t>
      </w:r>
      <w:r w:rsidR="00F25DC1" w:rsidRPr="006B22FA">
        <w:rPr>
          <w:rFonts w:ascii="Times New Roman" w:hAnsi="Times New Roman" w:cs="Times New Roman"/>
        </w:rPr>
        <w:t xml:space="preserve">basal activation of </w:t>
      </w:r>
      <w:r w:rsidR="00F25DC1" w:rsidRPr="006B22FA">
        <w:rPr>
          <w:rFonts w:ascii="Times New Roman" w:hAnsi="Times New Roman" w:cs="Times New Roman"/>
          <w:color w:val="333333"/>
        </w:rPr>
        <w:t>PERK,</w:t>
      </w:r>
      <w:r w:rsidR="007C27ED" w:rsidRPr="006B22FA">
        <w:rPr>
          <w:rFonts w:ascii="Times New Roman" w:hAnsi="Times New Roman" w:cs="Times New Roman"/>
          <w:color w:val="333333"/>
        </w:rPr>
        <w:t xml:space="preserve"> </w:t>
      </w:r>
      <w:r w:rsidR="00573E66" w:rsidRPr="006B22FA">
        <w:rPr>
          <w:rFonts w:ascii="Times New Roman" w:hAnsi="Times New Roman" w:cs="Times New Roman"/>
          <w:color w:val="333333"/>
        </w:rPr>
        <w:t>and ASNS appears to be crucial to maintaining acinar cell integrity.</w:t>
      </w:r>
      <w:r w:rsidR="006A786D" w:rsidRPr="006B22FA">
        <w:rPr>
          <w:rFonts w:ascii="Times New Roman" w:hAnsi="Times New Roman" w:cs="Times New Roman"/>
        </w:rPr>
        <w:t xml:space="preserve"> </w:t>
      </w:r>
      <w:r w:rsidR="007C27ED" w:rsidRPr="006B22FA">
        <w:rPr>
          <w:rFonts w:ascii="Times New Roman" w:hAnsi="Times New Roman" w:cs="Times New Roman"/>
        </w:rPr>
        <w:t xml:space="preserve">The implications are </w:t>
      </w:r>
      <w:r w:rsidR="00602E40" w:rsidRPr="006B22FA">
        <w:rPr>
          <w:rFonts w:ascii="Times New Roman" w:hAnsi="Times New Roman" w:cs="Times New Roman"/>
        </w:rPr>
        <w:t>that ASNS is</w:t>
      </w:r>
      <w:r w:rsidR="007C27ED" w:rsidRPr="006B22FA">
        <w:rPr>
          <w:rFonts w:ascii="Times New Roman" w:hAnsi="Times New Roman" w:cs="Times New Roman"/>
        </w:rPr>
        <w:t xml:space="preserve"> especially</w:t>
      </w:r>
      <w:r w:rsidR="00602E40" w:rsidRPr="006B22FA">
        <w:rPr>
          <w:rFonts w:ascii="Times New Roman" w:hAnsi="Times New Roman" w:cs="Times New Roman"/>
        </w:rPr>
        <w:t xml:space="preserve"> hardwired </w:t>
      </w:r>
      <w:r w:rsidR="00933F91" w:rsidRPr="006B22FA">
        <w:rPr>
          <w:rFonts w:ascii="Times New Roman" w:hAnsi="Times New Roman" w:cs="Times New Roman"/>
        </w:rPr>
        <w:t xml:space="preserve">in the pancreas to protect against </w:t>
      </w:r>
      <w:r w:rsidR="007C27ED" w:rsidRPr="006B22FA">
        <w:rPr>
          <w:rFonts w:ascii="Times New Roman" w:hAnsi="Times New Roman" w:cs="Times New Roman"/>
        </w:rPr>
        <w:t xml:space="preserve">both baseline </w:t>
      </w:r>
      <w:r w:rsidR="00933F91" w:rsidRPr="006B22FA">
        <w:rPr>
          <w:rFonts w:ascii="Times New Roman" w:hAnsi="Times New Roman" w:cs="Times New Roman"/>
        </w:rPr>
        <w:t xml:space="preserve">perturbations and </w:t>
      </w:r>
      <w:r w:rsidR="00CA55FD" w:rsidRPr="006B22FA">
        <w:rPr>
          <w:rFonts w:ascii="Times New Roman" w:hAnsi="Times New Roman" w:cs="Times New Roman"/>
        </w:rPr>
        <w:t xml:space="preserve">with </w:t>
      </w:r>
      <w:r w:rsidR="001C5CD8" w:rsidRPr="006B22FA">
        <w:rPr>
          <w:rFonts w:ascii="Times New Roman" w:hAnsi="Times New Roman" w:cs="Times New Roman"/>
        </w:rPr>
        <w:t>Asn</w:t>
      </w:r>
      <w:r w:rsidR="00CA55FD" w:rsidRPr="006B22FA">
        <w:rPr>
          <w:rFonts w:ascii="Times New Roman" w:hAnsi="Times New Roman" w:cs="Times New Roman"/>
        </w:rPr>
        <w:t xml:space="preserve"> </w:t>
      </w:r>
      <w:r w:rsidR="001C5CD8" w:rsidRPr="006B22FA">
        <w:rPr>
          <w:rFonts w:ascii="Times New Roman" w:hAnsi="Times New Roman" w:cs="Times New Roman"/>
        </w:rPr>
        <w:t>depletion due to asparaginase</w:t>
      </w:r>
      <w:r w:rsidR="00933F91" w:rsidRPr="006B22FA">
        <w:rPr>
          <w:rFonts w:ascii="Times New Roman" w:hAnsi="Times New Roman" w:cs="Times New Roman"/>
        </w:rPr>
        <w:t>.</w:t>
      </w:r>
    </w:p>
    <w:p w14:paraId="03CBD364" w14:textId="2DCEE2C5" w:rsidR="00727338" w:rsidRDefault="00727338" w:rsidP="006B22FA">
      <w:pPr>
        <w:contextualSpacing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727338" w:rsidSect="00AB46E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E33CC" w14:textId="77777777" w:rsidR="002770A6" w:rsidRDefault="002770A6" w:rsidP="007141D3">
      <w:r>
        <w:separator/>
      </w:r>
    </w:p>
  </w:endnote>
  <w:endnote w:type="continuationSeparator" w:id="0">
    <w:p w14:paraId="54B6FD99" w14:textId="77777777" w:rsidR="002770A6" w:rsidRDefault="002770A6" w:rsidP="0071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87B18" w14:textId="77777777" w:rsidR="002770A6" w:rsidRDefault="002770A6" w:rsidP="007141D3">
      <w:r>
        <w:separator/>
      </w:r>
    </w:p>
  </w:footnote>
  <w:footnote w:type="continuationSeparator" w:id="0">
    <w:p w14:paraId="2D44843D" w14:textId="77777777" w:rsidR="002770A6" w:rsidRDefault="002770A6" w:rsidP="00714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018"/>
    <w:multiLevelType w:val="hybridMultilevel"/>
    <w:tmpl w:val="FF761F74"/>
    <w:lvl w:ilvl="0" w:tplc="1C64692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3D2B1A"/>
    <w:multiLevelType w:val="hybridMultilevel"/>
    <w:tmpl w:val="B7FCB626"/>
    <w:lvl w:ilvl="0" w:tplc="809685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237A1"/>
    <w:multiLevelType w:val="hybridMultilevel"/>
    <w:tmpl w:val="F5766558"/>
    <w:lvl w:ilvl="0" w:tplc="6F1CF5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005EF"/>
    <w:multiLevelType w:val="hybridMultilevel"/>
    <w:tmpl w:val="4154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A701F"/>
    <w:multiLevelType w:val="hybridMultilevel"/>
    <w:tmpl w:val="9C8A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C7D06"/>
    <w:multiLevelType w:val="hybridMultilevel"/>
    <w:tmpl w:val="C29A2E80"/>
    <w:lvl w:ilvl="0" w:tplc="32868AD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3727B"/>
    <w:multiLevelType w:val="multilevel"/>
    <w:tmpl w:val="C14C21A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ular Molec Gastroent Hepatol&lt;/Style&gt;&lt;LeftDelim&gt;{&lt;/LeftDelim&gt;&lt;RightDelim&gt;}&lt;/RightDelim&gt;&lt;FontName&gt;Arial&lt;/FontName&gt;&lt;FontSize&gt;11&lt;/FontSize&gt;&lt;ReflistTitle&gt;Reference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F3759"/>
    <w:rsid w:val="00001098"/>
    <w:rsid w:val="00001169"/>
    <w:rsid w:val="00001ADD"/>
    <w:rsid w:val="00003FE6"/>
    <w:rsid w:val="00006ED5"/>
    <w:rsid w:val="0001243D"/>
    <w:rsid w:val="0001257E"/>
    <w:rsid w:val="0001340A"/>
    <w:rsid w:val="00014FE5"/>
    <w:rsid w:val="00016985"/>
    <w:rsid w:val="00017B61"/>
    <w:rsid w:val="00017F93"/>
    <w:rsid w:val="00023A49"/>
    <w:rsid w:val="000242E9"/>
    <w:rsid w:val="00024A01"/>
    <w:rsid w:val="00026295"/>
    <w:rsid w:val="00026752"/>
    <w:rsid w:val="00027ADB"/>
    <w:rsid w:val="00030441"/>
    <w:rsid w:val="00033CCC"/>
    <w:rsid w:val="00035691"/>
    <w:rsid w:val="00035B37"/>
    <w:rsid w:val="000451A8"/>
    <w:rsid w:val="000467AF"/>
    <w:rsid w:val="00051B8C"/>
    <w:rsid w:val="0005227B"/>
    <w:rsid w:val="00052287"/>
    <w:rsid w:val="000542BA"/>
    <w:rsid w:val="00054358"/>
    <w:rsid w:val="00055A99"/>
    <w:rsid w:val="00061ED0"/>
    <w:rsid w:val="00062F9D"/>
    <w:rsid w:val="00064A8A"/>
    <w:rsid w:val="00067A65"/>
    <w:rsid w:val="000713EF"/>
    <w:rsid w:val="000721FA"/>
    <w:rsid w:val="000722FD"/>
    <w:rsid w:val="00073B85"/>
    <w:rsid w:val="000747F9"/>
    <w:rsid w:val="00075588"/>
    <w:rsid w:val="00075A02"/>
    <w:rsid w:val="0007664B"/>
    <w:rsid w:val="00076FC1"/>
    <w:rsid w:val="000774A6"/>
    <w:rsid w:val="000816EE"/>
    <w:rsid w:val="0008196F"/>
    <w:rsid w:val="00090F85"/>
    <w:rsid w:val="000911AC"/>
    <w:rsid w:val="00091322"/>
    <w:rsid w:val="00094C60"/>
    <w:rsid w:val="000964E3"/>
    <w:rsid w:val="000976B9"/>
    <w:rsid w:val="000A003A"/>
    <w:rsid w:val="000A0972"/>
    <w:rsid w:val="000A38EF"/>
    <w:rsid w:val="000A45C2"/>
    <w:rsid w:val="000A5377"/>
    <w:rsid w:val="000A6F55"/>
    <w:rsid w:val="000A7419"/>
    <w:rsid w:val="000B1BAC"/>
    <w:rsid w:val="000B1CBD"/>
    <w:rsid w:val="000B2B95"/>
    <w:rsid w:val="000B4841"/>
    <w:rsid w:val="000B611F"/>
    <w:rsid w:val="000B6F8E"/>
    <w:rsid w:val="000C041B"/>
    <w:rsid w:val="000C271D"/>
    <w:rsid w:val="000C31DF"/>
    <w:rsid w:val="000C324C"/>
    <w:rsid w:val="000C7C17"/>
    <w:rsid w:val="000D38E6"/>
    <w:rsid w:val="000D3910"/>
    <w:rsid w:val="000D4F47"/>
    <w:rsid w:val="000E2339"/>
    <w:rsid w:val="000E2A90"/>
    <w:rsid w:val="000E3FEE"/>
    <w:rsid w:val="000E4E21"/>
    <w:rsid w:val="000E61B3"/>
    <w:rsid w:val="000E6E7C"/>
    <w:rsid w:val="000F16CC"/>
    <w:rsid w:val="000F3725"/>
    <w:rsid w:val="000F790A"/>
    <w:rsid w:val="00100025"/>
    <w:rsid w:val="0010274E"/>
    <w:rsid w:val="00105592"/>
    <w:rsid w:val="001105F2"/>
    <w:rsid w:val="00112522"/>
    <w:rsid w:val="00113006"/>
    <w:rsid w:val="00113EE2"/>
    <w:rsid w:val="001155F4"/>
    <w:rsid w:val="0011594D"/>
    <w:rsid w:val="00116C8D"/>
    <w:rsid w:val="00117AF6"/>
    <w:rsid w:val="001205D2"/>
    <w:rsid w:val="0012380E"/>
    <w:rsid w:val="0012571E"/>
    <w:rsid w:val="00125EDF"/>
    <w:rsid w:val="00126E6A"/>
    <w:rsid w:val="001304E8"/>
    <w:rsid w:val="00131C88"/>
    <w:rsid w:val="001327CB"/>
    <w:rsid w:val="00133CDA"/>
    <w:rsid w:val="00135B49"/>
    <w:rsid w:val="001413FB"/>
    <w:rsid w:val="00143547"/>
    <w:rsid w:val="0014448D"/>
    <w:rsid w:val="00145B5C"/>
    <w:rsid w:val="00147229"/>
    <w:rsid w:val="00152A5C"/>
    <w:rsid w:val="001542C5"/>
    <w:rsid w:val="00155A60"/>
    <w:rsid w:val="00160D69"/>
    <w:rsid w:val="00163018"/>
    <w:rsid w:val="0016451A"/>
    <w:rsid w:val="00164554"/>
    <w:rsid w:val="0016633F"/>
    <w:rsid w:val="00171BC6"/>
    <w:rsid w:val="00173798"/>
    <w:rsid w:val="00175145"/>
    <w:rsid w:val="001753A8"/>
    <w:rsid w:val="0017592E"/>
    <w:rsid w:val="00183332"/>
    <w:rsid w:val="0018420B"/>
    <w:rsid w:val="00185814"/>
    <w:rsid w:val="00185D9F"/>
    <w:rsid w:val="00185EE4"/>
    <w:rsid w:val="0018670C"/>
    <w:rsid w:val="0019020D"/>
    <w:rsid w:val="001A1E75"/>
    <w:rsid w:val="001A319D"/>
    <w:rsid w:val="001A52A8"/>
    <w:rsid w:val="001A6B28"/>
    <w:rsid w:val="001B0863"/>
    <w:rsid w:val="001B200D"/>
    <w:rsid w:val="001B4D4A"/>
    <w:rsid w:val="001B50C6"/>
    <w:rsid w:val="001B534D"/>
    <w:rsid w:val="001B6132"/>
    <w:rsid w:val="001C0371"/>
    <w:rsid w:val="001C066B"/>
    <w:rsid w:val="001C21E5"/>
    <w:rsid w:val="001C25C2"/>
    <w:rsid w:val="001C34D0"/>
    <w:rsid w:val="001C3E5C"/>
    <w:rsid w:val="001C5ABA"/>
    <w:rsid w:val="001C5CD8"/>
    <w:rsid w:val="001C6C36"/>
    <w:rsid w:val="001D20EB"/>
    <w:rsid w:val="001D25A2"/>
    <w:rsid w:val="001D507F"/>
    <w:rsid w:val="001E09F1"/>
    <w:rsid w:val="001E1F5E"/>
    <w:rsid w:val="001E2807"/>
    <w:rsid w:val="001E66EF"/>
    <w:rsid w:val="001E6876"/>
    <w:rsid w:val="001E72A8"/>
    <w:rsid w:val="001F29B6"/>
    <w:rsid w:val="001F4D41"/>
    <w:rsid w:val="001F7241"/>
    <w:rsid w:val="0020074E"/>
    <w:rsid w:val="00200E4E"/>
    <w:rsid w:val="00201E62"/>
    <w:rsid w:val="002072C3"/>
    <w:rsid w:val="002101A9"/>
    <w:rsid w:val="00211692"/>
    <w:rsid w:val="0021235B"/>
    <w:rsid w:val="002124E5"/>
    <w:rsid w:val="0021589A"/>
    <w:rsid w:val="00215C68"/>
    <w:rsid w:val="00216FE1"/>
    <w:rsid w:val="0021785B"/>
    <w:rsid w:val="00217ACE"/>
    <w:rsid w:val="00220364"/>
    <w:rsid w:val="00224F7B"/>
    <w:rsid w:val="00225426"/>
    <w:rsid w:val="002262F7"/>
    <w:rsid w:val="002278F9"/>
    <w:rsid w:val="00231FC7"/>
    <w:rsid w:val="0023562F"/>
    <w:rsid w:val="00240EF9"/>
    <w:rsid w:val="00246D33"/>
    <w:rsid w:val="00247201"/>
    <w:rsid w:val="00247974"/>
    <w:rsid w:val="00250204"/>
    <w:rsid w:val="0025218A"/>
    <w:rsid w:val="00253369"/>
    <w:rsid w:val="00253D83"/>
    <w:rsid w:val="002541B7"/>
    <w:rsid w:val="00255371"/>
    <w:rsid w:val="00256103"/>
    <w:rsid w:val="00256D55"/>
    <w:rsid w:val="00260EFE"/>
    <w:rsid w:val="00266989"/>
    <w:rsid w:val="00267213"/>
    <w:rsid w:val="00270D1D"/>
    <w:rsid w:val="00272110"/>
    <w:rsid w:val="00272EEF"/>
    <w:rsid w:val="00274D5A"/>
    <w:rsid w:val="002770A6"/>
    <w:rsid w:val="002822D8"/>
    <w:rsid w:val="0028475B"/>
    <w:rsid w:val="00284839"/>
    <w:rsid w:val="0028567F"/>
    <w:rsid w:val="002904DE"/>
    <w:rsid w:val="00292C0C"/>
    <w:rsid w:val="002933E8"/>
    <w:rsid w:val="00293C99"/>
    <w:rsid w:val="002940DD"/>
    <w:rsid w:val="002957F2"/>
    <w:rsid w:val="002A1334"/>
    <w:rsid w:val="002A4D6F"/>
    <w:rsid w:val="002A5BBD"/>
    <w:rsid w:val="002A6ED9"/>
    <w:rsid w:val="002B09A2"/>
    <w:rsid w:val="002B3D27"/>
    <w:rsid w:val="002B4192"/>
    <w:rsid w:val="002B6875"/>
    <w:rsid w:val="002C0185"/>
    <w:rsid w:val="002C0726"/>
    <w:rsid w:val="002D02D9"/>
    <w:rsid w:val="002D07FF"/>
    <w:rsid w:val="002D4DF7"/>
    <w:rsid w:val="002D597C"/>
    <w:rsid w:val="002E075F"/>
    <w:rsid w:val="002E09A3"/>
    <w:rsid w:val="002E252D"/>
    <w:rsid w:val="002E3421"/>
    <w:rsid w:val="002E6BD9"/>
    <w:rsid w:val="002F13AE"/>
    <w:rsid w:val="002F1D14"/>
    <w:rsid w:val="002F1F60"/>
    <w:rsid w:val="002F30B7"/>
    <w:rsid w:val="002F71D0"/>
    <w:rsid w:val="003005A5"/>
    <w:rsid w:val="00303443"/>
    <w:rsid w:val="00305788"/>
    <w:rsid w:val="00314CCC"/>
    <w:rsid w:val="0032340C"/>
    <w:rsid w:val="00323CDE"/>
    <w:rsid w:val="00324EBA"/>
    <w:rsid w:val="0033527E"/>
    <w:rsid w:val="00335AAB"/>
    <w:rsid w:val="00336A4D"/>
    <w:rsid w:val="003374F5"/>
    <w:rsid w:val="00341134"/>
    <w:rsid w:val="0034156F"/>
    <w:rsid w:val="0034389F"/>
    <w:rsid w:val="003440D5"/>
    <w:rsid w:val="003456A6"/>
    <w:rsid w:val="003466C7"/>
    <w:rsid w:val="003466E7"/>
    <w:rsid w:val="00346BEC"/>
    <w:rsid w:val="00346DD4"/>
    <w:rsid w:val="00351541"/>
    <w:rsid w:val="0035231E"/>
    <w:rsid w:val="00352E06"/>
    <w:rsid w:val="003544C6"/>
    <w:rsid w:val="00354F37"/>
    <w:rsid w:val="00360314"/>
    <w:rsid w:val="003610D5"/>
    <w:rsid w:val="00361631"/>
    <w:rsid w:val="003643CD"/>
    <w:rsid w:val="00364F86"/>
    <w:rsid w:val="0036644D"/>
    <w:rsid w:val="003672DD"/>
    <w:rsid w:val="003673D0"/>
    <w:rsid w:val="0038152C"/>
    <w:rsid w:val="0038164D"/>
    <w:rsid w:val="00381C85"/>
    <w:rsid w:val="0038415E"/>
    <w:rsid w:val="00384333"/>
    <w:rsid w:val="0038442C"/>
    <w:rsid w:val="003846CC"/>
    <w:rsid w:val="0038496F"/>
    <w:rsid w:val="00387447"/>
    <w:rsid w:val="00391740"/>
    <w:rsid w:val="0039201C"/>
    <w:rsid w:val="0039243A"/>
    <w:rsid w:val="003A0563"/>
    <w:rsid w:val="003A0F68"/>
    <w:rsid w:val="003A2BE4"/>
    <w:rsid w:val="003A2D12"/>
    <w:rsid w:val="003A61CD"/>
    <w:rsid w:val="003A654E"/>
    <w:rsid w:val="003B037A"/>
    <w:rsid w:val="003B1BFE"/>
    <w:rsid w:val="003B1DC6"/>
    <w:rsid w:val="003B1E65"/>
    <w:rsid w:val="003B32C3"/>
    <w:rsid w:val="003B50F7"/>
    <w:rsid w:val="003B5BB5"/>
    <w:rsid w:val="003C166B"/>
    <w:rsid w:val="003C2C58"/>
    <w:rsid w:val="003C332B"/>
    <w:rsid w:val="003C54B8"/>
    <w:rsid w:val="003C7606"/>
    <w:rsid w:val="003D4592"/>
    <w:rsid w:val="003D657E"/>
    <w:rsid w:val="003D7A29"/>
    <w:rsid w:val="003E2CB5"/>
    <w:rsid w:val="003F031F"/>
    <w:rsid w:val="003F1CEE"/>
    <w:rsid w:val="003F21B9"/>
    <w:rsid w:val="003F3816"/>
    <w:rsid w:val="003F4CF7"/>
    <w:rsid w:val="003F54CC"/>
    <w:rsid w:val="003F5A0F"/>
    <w:rsid w:val="003F5DC5"/>
    <w:rsid w:val="004013F6"/>
    <w:rsid w:val="00403CE6"/>
    <w:rsid w:val="004051E9"/>
    <w:rsid w:val="00405C4F"/>
    <w:rsid w:val="00410B2A"/>
    <w:rsid w:val="004117A6"/>
    <w:rsid w:val="00412FAB"/>
    <w:rsid w:val="004137FB"/>
    <w:rsid w:val="004164BC"/>
    <w:rsid w:val="00420633"/>
    <w:rsid w:val="004209CF"/>
    <w:rsid w:val="00421BBC"/>
    <w:rsid w:val="0042657D"/>
    <w:rsid w:val="00431DA8"/>
    <w:rsid w:val="00432057"/>
    <w:rsid w:val="00432353"/>
    <w:rsid w:val="00432863"/>
    <w:rsid w:val="004371FA"/>
    <w:rsid w:val="004421E5"/>
    <w:rsid w:val="00442238"/>
    <w:rsid w:val="00443394"/>
    <w:rsid w:val="00444F69"/>
    <w:rsid w:val="0044583C"/>
    <w:rsid w:val="004466B6"/>
    <w:rsid w:val="004466D0"/>
    <w:rsid w:val="00447933"/>
    <w:rsid w:val="004502AF"/>
    <w:rsid w:val="00450B20"/>
    <w:rsid w:val="00456712"/>
    <w:rsid w:val="0046420D"/>
    <w:rsid w:val="00465FA1"/>
    <w:rsid w:val="00466267"/>
    <w:rsid w:val="004662FF"/>
    <w:rsid w:val="004677D9"/>
    <w:rsid w:val="00472980"/>
    <w:rsid w:val="00474E63"/>
    <w:rsid w:val="00475A1C"/>
    <w:rsid w:val="00476B85"/>
    <w:rsid w:val="0047796D"/>
    <w:rsid w:val="0048124C"/>
    <w:rsid w:val="00483BE7"/>
    <w:rsid w:val="004847D3"/>
    <w:rsid w:val="00490DF2"/>
    <w:rsid w:val="00490F22"/>
    <w:rsid w:val="00491C75"/>
    <w:rsid w:val="00492554"/>
    <w:rsid w:val="00492EB7"/>
    <w:rsid w:val="0049684E"/>
    <w:rsid w:val="00497BDD"/>
    <w:rsid w:val="004A1614"/>
    <w:rsid w:val="004A28D3"/>
    <w:rsid w:val="004A74EC"/>
    <w:rsid w:val="004A77A6"/>
    <w:rsid w:val="004B1822"/>
    <w:rsid w:val="004B3B6C"/>
    <w:rsid w:val="004B4850"/>
    <w:rsid w:val="004B5366"/>
    <w:rsid w:val="004B6F2B"/>
    <w:rsid w:val="004C0637"/>
    <w:rsid w:val="004C2258"/>
    <w:rsid w:val="004C24AB"/>
    <w:rsid w:val="004C294B"/>
    <w:rsid w:val="004C4811"/>
    <w:rsid w:val="004C531F"/>
    <w:rsid w:val="004C755A"/>
    <w:rsid w:val="004C7561"/>
    <w:rsid w:val="004D1113"/>
    <w:rsid w:val="004D4CCC"/>
    <w:rsid w:val="004D7500"/>
    <w:rsid w:val="004E0B56"/>
    <w:rsid w:val="004E1160"/>
    <w:rsid w:val="004E27ED"/>
    <w:rsid w:val="004E6346"/>
    <w:rsid w:val="004E635A"/>
    <w:rsid w:val="004E647F"/>
    <w:rsid w:val="004E64B8"/>
    <w:rsid w:val="004F0B98"/>
    <w:rsid w:val="004F1E16"/>
    <w:rsid w:val="004F3759"/>
    <w:rsid w:val="004F3961"/>
    <w:rsid w:val="004F3D24"/>
    <w:rsid w:val="004F7ED5"/>
    <w:rsid w:val="00502F7B"/>
    <w:rsid w:val="00503C80"/>
    <w:rsid w:val="00503C8F"/>
    <w:rsid w:val="005051C9"/>
    <w:rsid w:val="0050551E"/>
    <w:rsid w:val="00505E58"/>
    <w:rsid w:val="00507C4E"/>
    <w:rsid w:val="00510938"/>
    <w:rsid w:val="005113B3"/>
    <w:rsid w:val="005211B9"/>
    <w:rsid w:val="00521703"/>
    <w:rsid w:val="00521CBB"/>
    <w:rsid w:val="00523CFF"/>
    <w:rsid w:val="00524443"/>
    <w:rsid w:val="005269FE"/>
    <w:rsid w:val="0053071D"/>
    <w:rsid w:val="0053106F"/>
    <w:rsid w:val="00531520"/>
    <w:rsid w:val="00531BE1"/>
    <w:rsid w:val="005365F9"/>
    <w:rsid w:val="00536CAE"/>
    <w:rsid w:val="00542A80"/>
    <w:rsid w:val="005502A4"/>
    <w:rsid w:val="00551A3D"/>
    <w:rsid w:val="00554423"/>
    <w:rsid w:val="00554542"/>
    <w:rsid w:val="00554E31"/>
    <w:rsid w:val="00555A41"/>
    <w:rsid w:val="0056185F"/>
    <w:rsid w:val="005620C2"/>
    <w:rsid w:val="0056231C"/>
    <w:rsid w:val="005677AA"/>
    <w:rsid w:val="0057074A"/>
    <w:rsid w:val="0057170E"/>
    <w:rsid w:val="00573E66"/>
    <w:rsid w:val="005749B6"/>
    <w:rsid w:val="00580C96"/>
    <w:rsid w:val="00583594"/>
    <w:rsid w:val="00583EB0"/>
    <w:rsid w:val="0059627D"/>
    <w:rsid w:val="005A0664"/>
    <w:rsid w:val="005A1901"/>
    <w:rsid w:val="005A470E"/>
    <w:rsid w:val="005A6F17"/>
    <w:rsid w:val="005A71C9"/>
    <w:rsid w:val="005B0E02"/>
    <w:rsid w:val="005B109C"/>
    <w:rsid w:val="005B17C0"/>
    <w:rsid w:val="005C0326"/>
    <w:rsid w:val="005C48A7"/>
    <w:rsid w:val="005C667C"/>
    <w:rsid w:val="005D05EB"/>
    <w:rsid w:val="005D45E6"/>
    <w:rsid w:val="005D4646"/>
    <w:rsid w:val="005D4B6A"/>
    <w:rsid w:val="005D5D03"/>
    <w:rsid w:val="005E0240"/>
    <w:rsid w:val="005E0B79"/>
    <w:rsid w:val="005E17EB"/>
    <w:rsid w:val="005E1D9C"/>
    <w:rsid w:val="005E3EF4"/>
    <w:rsid w:val="005E4C9C"/>
    <w:rsid w:val="005E64ED"/>
    <w:rsid w:val="005E6CAC"/>
    <w:rsid w:val="005F0E7D"/>
    <w:rsid w:val="005F1470"/>
    <w:rsid w:val="005F31AB"/>
    <w:rsid w:val="005F73BA"/>
    <w:rsid w:val="005F7E4E"/>
    <w:rsid w:val="00602DFF"/>
    <w:rsid w:val="00602E40"/>
    <w:rsid w:val="006030E1"/>
    <w:rsid w:val="00604F32"/>
    <w:rsid w:val="00605803"/>
    <w:rsid w:val="00605ED1"/>
    <w:rsid w:val="00607FC7"/>
    <w:rsid w:val="006107CE"/>
    <w:rsid w:val="00611295"/>
    <w:rsid w:val="00613E7F"/>
    <w:rsid w:val="00615194"/>
    <w:rsid w:val="00617BC1"/>
    <w:rsid w:val="006204DE"/>
    <w:rsid w:val="006237C2"/>
    <w:rsid w:val="006279F6"/>
    <w:rsid w:val="00631B19"/>
    <w:rsid w:val="0063246E"/>
    <w:rsid w:val="00635E5B"/>
    <w:rsid w:val="00637218"/>
    <w:rsid w:val="0064095A"/>
    <w:rsid w:val="0064115F"/>
    <w:rsid w:val="00642769"/>
    <w:rsid w:val="00643B38"/>
    <w:rsid w:val="00646453"/>
    <w:rsid w:val="006464E9"/>
    <w:rsid w:val="006465EA"/>
    <w:rsid w:val="006479BE"/>
    <w:rsid w:val="00652EFF"/>
    <w:rsid w:val="00652F7F"/>
    <w:rsid w:val="00653263"/>
    <w:rsid w:val="00655F71"/>
    <w:rsid w:val="00656C29"/>
    <w:rsid w:val="00663196"/>
    <w:rsid w:val="0066399F"/>
    <w:rsid w:val="006668D4"/>
    <w:rsid w:val="00670564"/>
    <w:rsid w:val="006737EE"/>
    <w:rsid w:val="0067445F"/>
    <w:rsid w:val="0067538C"/>
    <w:rsid w:val="0067593A"/>
    <w:rsid w:val="0067744E"/>
    <w:rsid w:val="006809AD"/>
    <w:rsid w:val="00680BF4"/>
    <w:rsid w:val="006815BF"/>
    <w:rsid w:val="00681651"/>
    <w:rsid w:val="006829CC"/>
    <w:rsid w:val="0068325B"/>
    <w:rsid w:val="0068500F"/>
    <w:rsid w:val="0069089A"/>
    <w:rsid w:val="00690BF2"/>
    <w:rsid w:val="0069298D"/>
    <w:rsid w:val="006978CB"/>
    <w:rsid w:val="006A0D1A"/>
    <w:rsid w:val="006A2922"/>
    <w:rsid w:val="006A2CBF"/>
    <w:rsid w:val="006A3BC0"/>
    <w:rsid w:val="006A4931"/>
    <w:rsid w:val="006A51A3"/>
    <w:rsid w:val="006A55E8"/>
    <w:rsid w:val="006A786D"/>
    <w:rsid w:val="006B02E3"/>
    <w:rsid w:val="006B12D1"/>
    <w:rsid w:val="006B22FA"/>
    <w:rsid w:val="006B3639"/>
    <w:rsid w:val="006B4C2F"/>
    <w:rsid w:val="006B6364"/>
    <w:rsid w:val="006B6E22"/>
    <w:rsid w:val="006B7022"/>
    <w:rsid w:val="006C097C"/>
    <w:rsid w:val="006C0DC2"/>
    <w:rsid w:val="006C2880"/>
    <w:rsid w:val="006C2EAF"/>
    <w:rsid w:val="006C41A3"/>
    <w:rsid w:val="006C4F27"/>
    <w:rsid w:val="006C59FD"/>
    <w:rsid w:val="006C7745"/>
    <w:rsid w:val="006D072F"/>
    <w:rsid w:val="006D13D9"/>
    <w:rsid w:val="006D3686"/>
    <w:rsid w:val="006D3931"/>
    <w:rsid w:val="006D5364"/>
    <w:rsid w:val="006D57A7"/>
    <w:rsid w:val="006D5910"/>
    <w:rsid w:val="006E0ECC"/>
    <w:rsid w:val="006E3E8D"/>
    <w:rsid w:val="006E3EF4"/>
    <w:rsid w:val="006E3F21"/>
    <w:rsid w:val="006E68CE"/>
    <w:rsid w:val="006F0367"/>
    <w:rsid w:val="006F2A05"/>
    <w:rsid w:val="006F4734"/>
    <w:rsid w:val="006F5BDF"/>
    <w:rsid w:val="006F72A1"/>
    <w:rsid w:val="007006C2"/>
    <w:rsid w:val="007015D9"/>
    <w:rsid w:val="00702A0B"/>
    <w:rsid w:val="00705406"/>
    <w:rsid w:val="00705592"/>
    <w:rsid w:val="007067EC"/>
    <w:rsid w:val="00706D9A"/>
    <w:rsid w:val="00706F12"/>
    <w:rsid w:val="00707537"/>
    <w:rsid w:val="00707C09"/>
    <w:rsid w:val="007137D2"/>
    <w:rsid w:val="007141D3"/>
    <w:rsid w:val="0072287D"/>
    <w:rsid w:val="00722E6E"/>
    <w:rsid w:val="007268FB"/>
    <w:rsid w:val="00727338"/>
    <w:rsid w:val="00727587"/>
    <w:rsid w:val="00730BA8"/>
    <w:rsid w:val="00735017"/>
    <w:rsid w:val="00735037"/>
    <w:rsid w:val="00741CE9"/>
    <w:rsid w:val="00743CA3"/>
    <w:rsid w:val="00744D80"/>
    <w:rsid w:val="00744D90"/>
    <w:rsid w:val="007469C2"/>
    <w:rsid w:val="0074731C"/>
    <w:rsid w:val="0074732F"/>
    <w:rsid w:val="00747E88"/>
    <w:rsid w:val="00751F63"/>
    <w:rsid w:val="00752AC5"/>
    <w:rsid w:val="0075519F"/>
    <w:rsid w:val="00755D6B"/>
    <w:rsid w:val="007607E8"/>
    <w:rsid w:val="007609D6"/>
    <w:rsid w:val="00760C1F"/>
    <w:rsid w:val="00762D46"/>
    <w:rsid w:val="00765E5B"/>
    <w:rsid w:val="00770144"/>
    <w:rsid w:val="00772093"/>
    <w:rsid w:val="0077309E"/>
    <w:rsid w:val="0077480D"/>
    <w:rsid w:val="0078059E"/>
    <w:rsid w:val="0078146E"/>
    <w:rsid w:val="00785384"/>
    <w:rsid w:val="007901A4"/>
    <w:rsid w:val="0079140D"/>
    <w:rsid w:val="00793FE5"/>
    <w:rsid w:val="007A11A7"/>
    <w:rsid w:val="007A48CF"/>
    <w:rsid w:val="007B0CFD"/>
    <w:rsid w:val="007B1486"/>
    <w:rsid w:val="007B1927"/>
    <w:rsid w:val="007B28CA"/>
    <w:rsid w:val="007B53A7"/>
    <w:rsid w:val="007B7B15"/>
    <w:rsid w:val="007C19A7"/>
    <w:rsid w:val="007C2752"/>
    <w:rsid w:val="007C27ED"/>
    <w:rsid w:val="007C2C3C"/>
    <w:rsid w:val="007C3F58"/>
    <w:rsid w:val="007C44DB"/>
    <w:rsid w:val="007C72A1"/>
    <w:rsid w:val="007C72F5"/>
    <w:rsid w:val="007D07CC"/>
    <w:rsid w:val="007D2481"/>
    <w:rsid w:val="007D3F08"/>
    <w:rsid w:val="007D4B92"/>
    <w:rsid w:val="007D59F5"/>
    <w:rsid w:val="007E0431"/>
    <w:rsid w:val="007E3E75"/>
    <w:rsid w:val="007E7C2A"/>
    <w:rsid w:val="007E7FAB"/>
    <w:rsid w:val="007F01BF"/>
    <w:rsid w:val="007F07EF"/>
    <w:rsid w:val="007F2D52"/>
    <w:rsid w:val="007F3D21"/>
    <w:rsid w:val="00800EB9"/>
    <w:rsid w:val="008051EA"/>
    <w:rsid w:val="0080649F"/>
    <w:rsid w:val="00807CBD"/>
    <w:rsid w:val="00810A38"/>
    <w:rsid w:val="00811B77"/>
    <w:rsid w:val="00813E0B"/>
    <w:rsid w:val="00813F19"/>
    <w:rsid w:val="00814027"/>
    <w:rsid w:val="00816CEC"/>
    <w:rsid w:val="00817E69"/>
    <w:rsid w:val="008203A5"/>
    <w:rsid w:val="0082098C"/>
    <w:rsid w:val="0082114F"/>
    <w:rsid w:val="00822FC5"/>
    <w:rsid w:val="00823A51"/>
    <w:rsid w:val="0082436B"/>
    <w:rsid w:val="008248BB"/>
    <w:rsid w:val="00824B99"/>
    <w:rsid w:val="00825DF6"/>
    <w:rsid w:val="00827CCE"/>
    <w:rsid w:val="00830111"/>
    <w:rsid w:val="00831023"/>
    <w:rsid w:val="00831406"/>
    <w:rsid w:val="008317FF"/>
    <w:rsid w:val="008323F6"/>
    <w:rsid w:val="00832875"/>
    <w:rsid w:val="00833C0C"/>
    <w:rsid w:val="008340EE"/>
    <w:rsid w:val="008360BC"/>
    <w:rsid w:val="008419B5"/>
    <w:rsid w:val="00843100"/>
    <w:rsid w:val="00843916"/>
    <w:rsid w:val="00845A2F"/>
    <w:rsid w:val="0085229F"/>
    <w:rsid w:val="00852A5B"/>
    <w:rsid w:val="008545ED"/>
    <w:rsid w:val="00855A1F"/>
    <w:rsid w:val="00856C10"/>
    <w:rsid w:val="008578D0"/>
    <w:rsid w:val="00857E54"/>
    <w:rsid w:val="00857FD3"/>
    <w:rsid w:val="008603FB"/>
    <w:rsid w:val="0086043B"/>
    <w:rsid w:val="0086059D"/>
    <w:rsid w:val="008609FA"/>
    <w:rsid w:val="008641C2"/>
    <w:rsid w:val="00865818"/>
    <w:rsid w:val="00866841"/>
    <w:rsid w:val="008672E7"/>
    <w:rsid w:val="008678D8"/>
    <w:rsid w:val="0087298F"/>
    <w:rsid w:val="00875EFA"/>
    <w:rsid w:val="0087748C"/>
    <w:rsid w:val="00884261"/>
    <w:rsid w:val="008877CA"/>
    <w:rsid w:val="008908CC"/>
    <w:rsid w:val="00891E23"/>
    <w:rsid w:val="00894AE0"/>
    <w:rsid w:val="00895C10"/>
    <w:rsid w:val="008A269E"/>
    <w:rsid w:val="008B3835"/>
    <w:rsid w:val="008B5F36"/>
    <w:rsid w:val="008B68CC"/>
    <w:rsid w:val="008B6C20"/>
    <w:rsid w:val="008C3971"/>
    <w:rsid w:val="008C58AA"/>
    <w:rsid w:val="008C5BB8"/>
    <w:rsid w:val="008D0FFB"/>
    <w:rsid w:val="008D3D8A"/>
    <w:rsid w:val="008E0BBE"/>
    <w:rsid w:val="008E2500"/>
    <w:rsid w:val="008E342D"/>
    <w:rsid w:val="008E3EA2"/>
    <w:rsid w:val="008E48A6"/>
    <w:rsid w:val="008E5120"/>
    <w:rsid w:val="008F25DF"/>
    <w:rsid w:val="008F575C"/>
    <w:rsid w:val="008F608F"/>
    <w:rsid w:val="008F6E73"/>
    <w:rsid w:val="008F6FBE"/>
    <w:rsid w:val="009059A7"/>
    <w:rsid w:val="009062D8"/>
    <w:rsid w:val="00910B7B"/>
    <w:rsid w:val="009113FF"/>
    <w:rsid w:val="00914705"/>
    <w:rsid w:val="00915086"/>
    <w:rsid w:val="00917F4A"/>
    <w:rsid w:val="00922D9F"/>
    <w:rsid w:val="00923620"/>
    <w:rsid w:val="009244F3"/>
    <w:rsid w:val="00926147"/>
    <w:rsid w:val="0092725D"/>
    <w:rsid w:val="0093350C"/>
    <w:rsid w:val="00933F91"/>
    <w:rsid w:val="00940FB6"/>
    <w:rsid w:val="00942901"/>
    <w:rsid w:val="00944422"/>
    <w:rsid w:val="00944945"/>
    <w:rsid w:val="009552A0"/>
    <w:rsid w:val="0096067A"/>
    <w:rsid w:val="00960794"/>
    <w:rsid w:val="0096095E"/>
    <w:rsid w:val="00960BE1"/>
    <w:rsid w:val="00962B17"/>
    <w:rsid w:val="00964898"/>
    <w:rsid w:val="00967F04"/>
    <w:rsid w:val="00970419"/>
    <w:rsid w:val="00971F36"/>
    <w:rsid w:val="00973CE5"/>
    <w:rsid w:val="00973D1B"/>
    <w:rsid w:val="00975784"/>
    <w:rsid w:val="00976E6F"/>
    <w:rsid w:val="00984501"/>
    <w:rsid w:val="00984969"/>
    <w:rsid w:val="009851D0"/>
    <w:rsid w:val="009938F0"/>
    <w:rsid w:val="00995F90"/>
    <w:rsid w:val="00997103"/>
    <w:rsid w:val="009A0F9C"/>
    <w:rsid w:val="009A1BAF"/>
    <w:rsid w:val="009A34FB"/>
    <w:rsid w:val="009A7C61"/>
    <w:rsid w:val="009B27B2"/>
    <w:rsid w:val="009B38BF"/>
    <w:rsid w:val="009B3C82"/>
    <w:rsid w:val="009B5C1B"/>
    <w:rsid w:val="009B5DA9"/>
    <w:rsid w:val="009B62A7"/>
    <w:rsid w:val="009C1690"/>
    <w:rsid w:val="009C1756"/>
    <w:rsid w:val="009C3128"/>
    <w:rsid w:val="009C60CE"/>
    <w:rsid w:val="009D10C4"/>
    <w:rsid w:val="009D364D"/>
    <w:rsid w:val="009D3B9A"/>
    <w:rsid w:val="009D452C"/>
    <w:rsid w:val="009D6D71"/>
    <w:rsid w:val="009E0992"/>
    <w:rsid w:val="009E1EBB"/>
    <w:rsid w:val="009E1F1C"/>
    <w:rsid w:val="009E2C59"/>
    <w:rsid w:val="009E760E"/>
    <w:rsid w:val="00A01C40"/>
    <w:rsid w:val="00A0277B"/>
    <w:rsid w:val="00A03752"/>
    <w:rsid w:val="00A03F87"/>
    <w:rsid w:val="00A04F91"/>
    <w:rsid w:val="00A12D8F"/>
    <w:rsid w:val="00A138A1"/>
    <w:rsid w:val="00A147BF"/>
    <w:rsid w:val="00A16E61"/>
    <w:rsid w:val="00A16F0C"/>
    <w:rsid w:val="00A17E5E"/>
    <w:rsid w:val="00A22E35"/>
    <w:rsid w:val="00A24186"/>
    <w:rsid w:val="00A24373"/>
    <w:rsid w:val="00A26B76"/>
    <w:rsid w:val="00A271BD"/>
    <w:rsid w:val="00A30ED2"/>
    <w:rsid w:val="00A342D6"/>
    <w:rsid w:val="00A355BE"/>
    <w:rsid w:val="00A35AAB"/>
    <w:rsid w:val="00A35F5C"/>
    <w:rsid w:val="00A37EB1"/>
    <w:rsid w:val="00A4174E"/>
    <w:rsid w:val="00A43A49"/>
    <w:rsid w:val="00A45BE3"/>
    <w:rsid w:val="00A461D4"/>
    <w:rsid w:val="00A5255B"/>
    <w:rsid w:val="00A53FBA"/>
    <w:rsid w:val="00A56C4C"/>
    <w:rsid w:val="00A57723"/>
    <w:rsid w:val="00A602B4"/>
    <w:rsid w:val="00A61467"/>
    <w:rsid w:val="00A63F3C"/>
    <w:rsid w:val="00A64722"/>
    <w:rsid w:val="00A65543"/>
    <w:rsid w:val="00A66DCE"/>
    <w:rsid w:val="00A67DF0"/>
    <w:rsid w:val="00A72CFA"/>
    <w:rsid w:val="00A73442"/>
    <w:rsid w:val="00A80958"/>
    <w:rsid w:val="00A822EC"/>
    <w:rsid w:val="00A828EC"/>
    <w:rsid w:val="00A82D19"/>
    <w:rsid w:val="00A8346D"/>
    <w:rsid w:val="00A83609"/>
    <w:rsid w:val="00A8370D"/>
    <w:rsid w:val="00A84555"/>
    <w:rsid w:val="00A918B1"/>
    <w:rsid w:val="00A920B9"/>
    <w:rsid w:val="00A9273A"/>
    <w:rsid w:val="00A938B7"/>
    <w:rsid w:val="00A9517E"/>
    <w:rsid w:val="00A957E3"/>
    <w:rsid w:val="00AA0309"/>
    <w:rsid w:val="00AA0C55"/>
    <w:rsid w:val="00AA304F"/>
    <w:rsid w:val="00AA6237"/>
    <w:rsid w:val="00AB0C1D"/>
    <w:rsid w:val="00AB267D"/>
    <w:rsid w:val="00AB3DBF"/>
    <w:rsid w:val="00AB46E5"/>
    <w:rsid w:val="00AB4F90"/>
    <w:rsid w:val="00AB5008"/>
    <w:rsid w:val="00AB5B27"/>
    <w:rsid w:val="00AB7D44"/>
    <w:rsid w:val="00AC1052"/>
    <w:rsid w:val="00AC53B6"/>
    <w:rsid w:val="00AC7891"/>
    <w:rsid w:val="00AD19A3"/>
    <w:rsid w:val="00AD3976"/>
    <w:rsid w:val="00AD72E5"/>
    <w:rsid w:val="00AE025C"/>
    <w:rsid w:val="00AE16B5"/>
    <w:rsid w:val="00AE2536"/>
    <w:rsid w:val="00AE4228"/>
    <w:rsid w:val="00AE4350"/>
    <w:rsid w:val="00AE4E20"/>
    <w:rsid w:val="00AE79A3"/>
    <w:rsid w:val="00AF2712"/>
    <w:rsid w:val="00AF6553"/>
    <w:rsid w:val="00AF6DB3"/>
    <w:rsid w:val="00AF6F59"/>
    <w:rsid w:val="00AF7634"/>
    <w:rsid w:val="00AF7E83"/>
    <w:rsid w:val="00B0029C"/>
    <w:rsid w:val="00B04C1D"/>
    <w:rsid w:val="00B07B37"/>
    <w:rsid w:val="00B115F8"/>
    <w:rsid w:val="00B123D4"/>
    <w:rsid w:val="00B1259B"/>
    <w:rsid w:val="00B13346"/>
    <w:rsid w:val="00B14778"/>
    <w:rsid w:val="00B1538E"/>
    <w:rsid w:val="00B21E93"/>
    <w:rsid w:val="00B24000"/>
    <w:rsid w:val="00B250EE"/>
    <w:rsid w:val="00B27C6F"/>
    <w:rsid w:val="00B27F99"/>
    <w:rsid w:val="00B3109A"/>
    <w:rsid w:val="00B3194C"/>
    <w:rsid w:val="00B3288B"/>
    <w:rsid w:val="00B359A7"/>
    <w:rsid w:val="00B40328"/>
    <w:rsid w:val="00B40590"/>
    <w:rsid w:val="00B429CF"/>
    <w:rsid w:val="00B43759"/>
    <w:rsid w:val="00B44275"/>
    <w:rsid w:val="00B46645"/>
    <w:rsid w:val="00B472C6"/>
    <w:rsid w:val="00B545C3"/>
    <w:rsid w:val="00B559C1"/>
    <w:rsid w:val="00B5643E"/>
    <w:rsid w:val="00B568DD"/>
    <w:rsid w:val="00B56938"/>
    <w:rsid w:val="00B57160"/>
    <w:rsid w:val="00B6105D"/>
    <w:rsid w:val="00B61A3B"/>
    <w:rsid w:val="00B61C2B"/>
    <w:rsid w:val="00B65B9B"/>
    <w:rsid w:val="00B7076E"/>
    <w:rsid w:val="00B71AFF"/>
    <w:rsid w:val="00B742EB"/>
    <w:rsid w:val="00B7486D"/>
    <w:rsid w:val="00B75B73"/>
    <w:rsid w:val="00B768D9"/>
    <w:rsid w:val="00B7728F"/>
    <w:rsid w:val="00B84C72"/>
    <w:rsid w:val="00B874B6"/>
    <w:rsid w:val="00B92DF7"/>
    <w:rsid w:val="00B96B59"/>
    <w:rsid w:val="00B972BE"/>
    <w:rsid w:val="00BA0108"/>
    <w:rsid w:val="00BA0151"/>
    <w:rsid w:val="00BA0582"/>
    <w:rsid w:val="00BA20AC"/>
    <w:rsid w:val="00BA4272"/>
    <w:rsid w:val="00BB1DE7"/>
    <w:rsid w:val="00BB20E3"/>
    <w:rsid w:val="00BB27DD"/>
    <w:rsid w:val="00BB2936"/>
    <w:rsid w:val="00BB50F7"/>
    <w:rsid w:val="00BB58F7"/>
    <w:rsid w:val="00BB6676"/>
    <w:rsid w:val="00BB733E"/>
    <w:rsid w:val="00BB77D9"/>
    <w:rsid w:val="00BB7880"/>
    <w:rsid w:val="00BC031B"/>
    <w:rsid w:val="00BC4D75"/>
    <w:rsid w:val="00BC6666"/>
    <w:rsid w:val="00BC6A2F"/>
    <w:rsid w:val="00BC6A9A"/>
    <w:rsid w:val="00BD3BE2"/>
    <w:rsid w:val="00BD4213"/>
    <w:rsid w:val="00BD7A64"/>
    <w:rsid w:val="00BE0849"/>
    <w:rsid w:val="00BE45EE"/>
    <w:rsid w:val="00BE7867"/>
    <w:rsid w:val="00BE7B05"/>
    <w:rsid w:val="00BF16A8"/>
    <w:rsid w:val="00BF1B51"/>
    <w:rsid w:val="00BF23FF"/>
    <w:rsid w:val="00BF2FD1"/>
    <w:rsid w:val="00BF4949"/>
    <w:rsid w:val="00BF5E2E"/>
    <w:rsid w:val="00BF6EEE"/>
    <w:rsid w:val="00C004A6"/>
    <w:rsid w:val="00C02E5C"/>
    <w:rsid w:val="00C0650F"/>
    <w:rsid w:val="00C078E2"/>
    <w:rsid w:val="00C100DA"/>
    <w:rsid w:val="00C140CA"/>
    <w:rsid w:val="00C2650B"/>
    <w:rsid w:val="00C26DAE"/>
    <w:rsid w:val="00C278A9"/>
    <w:rsid w:val="00C321F7"/>
    <w:rsid w:val="00C323DF"/>
    <w:rsid w:val="00C326C6"/>
    <w:rsid w:val="00C33492"/>
    <w:rsid w:val="00C409CC"/>
    <w:rsid w:val="00C40C42"/>
    <w:rsid w:val="00C40E97"/>
    <w:rsid w:val="00C414AD"/>
    <w:rsid w:val="00C429F1"/>
    <w:rsid w:val="00C46656"/>
    <w:rsid w:val="00C47F11"/>
    <w:rsid w:val="00C53271"/>
    <w:rsid w:val="00C53A00"/>
    <w:rsid w:val="00C56CA2"/>
    <w:rsid w:val="00C61755"/>
    <w:rsid w:val="00C62FB5"/>
    <w:rsid w:val="00C63D4E"/>
    <w:rsid w:val="00C72412"/>
    <w:rsid w:val="00C72921"/>
    <w:rsid w:val="00C72F79"/>
    <w:rsid w:val="00C74380"/>
    <w:rsid w:val="00C772BE"/>
    <w:rsid w:val="00C814AE"/>
    <w:rsid w:val="00C817D4"/>
    <w:rsid w:val="00C85565"/>
    <w:rsid w:val="00C86897"/>
    <w:rsid w:val="00C92E14"/>
    <w:rsid w:val="00C941BF"/>
    <w:rsid w:val="00C945FC"/>
    <w:rsid w:val="00CA3917"/>
    <w:rsid w:val="00CA4594"/>
    <w:rsid w:val="00CA5005"/>
    <w:rsid w:val="00CA55FD"/>
    <w:rsid w:val="00CB1AFA"/>
    <w:rsid w:val="00CB3C6A"/>
    <w:rsid w:val="00CC0144"/>
    <w:rsid w:val="00CC3F1E"/>
    <w:rsid w:val="00CC3FCD"/>
    <w:rsid w:val="00CD201A"/>
    <w:rsid w:val="00CD2EC0"/>
    <w:rsid w:val="00CD6361"/>
    <w:rsid w:val="00CD646F"/>
    <w:rsid w:val="00CD7662"/>
    <w:rsid w:val="00CE1C46"/>
    <w:rsid w:val="00CE6522"/>
    <w:rsid w:val="00CE70E1"/>
    <w:rsid w:val="00CF11CF"/>
    <w:rsid w:val="00CF2F8E"/>
    <w:rsid w:val="00CF3189"/>
    <w:rsid w:val="00CF3514"/>
    <w:rsid w:val="00CF72B4"/>
    <w:rsid w:val="00D01FEE"/>
    <w:rsid w:val="00D0408C"/>
    <w:rsid w:val="00D042C7"/>
    <w:rsid w:val="00D04545"/>
    <w:rsid w:val="00D05E2A"/>
    <w:rsid w:val="00D06F92"/>
    <w:rsid w:val="00D0780C"/>
    <w:rsid w:val="00D07CC3"/>
    <w:rsid w:val="00D10397"/>
    <w:rsid w:val="00D11EFE"/>
    <w:rsid w:val="00D1305A"/>
    <w:rsid w:val="00D143CA"/>
    <w:rsid w:val="00D170F4"/>
    <w:rsid w:val="00D17649"/>
    <w:rsid w:val="00D213B9"/>
    <w:rsid w:val="00D22752"/>
    <w:rsid w:val="00D23CDB"/>
    <w:rsid w:val="00D258C9"/>
    <w:rsid w:val="00D30425"/>
    <w:rsid w:val="00D32915"/>
    <w:rsid w:val="00D3396A"/>
    <w:rsid w:val="00D350EA"/>
    <w:rsid w:val="00D370A4"/>
    <w:rsid w:val="00D41D8A"/>
    <w:rsid w:val="00D510C5"/>
    <w:rsid w:val="00D571ED"/>
    <w:rsid w:val="00D60839"/>
    <w:rsid w:val="00D60DA7"/>
    <w:rsid w:val="00D662D9"/>
    <w:rsid w:val="00D66320"/>
    <w:rsid w:val="00D67B2D"/>
    <w:rsid w:val="00D71237"/>
    <w:rsid w:val="00D716BA"/>
    <w:rsid w:val="00D73395"/>
    <w:rsid w:val="00D74B3C"/>
    <w:rsid w:val="00D76941"/>
    <w:rsid w:val="00D80856"/>
    <w:rsid w:val="00D817B9"/>
    <w:rsid w:val="00D93E10"/>
    <w:rsid w:val="00DA0B2E"/>
    <w:rsid w:val="00DA27FB"/>
    <w:rsid w:val="00DA47C1"/>
    <w:rsid w:val="00DA4B07"/>
    <w:rsid w:val="00DB1ADF"/>
    <w:rsid w:val="00DB2F10"/>
    <w:rsid w:val="00DB51A5"/>
    <w:rsid w:val="00DB58F8"/>
    <w:rsid w:val="00DB6313"/>
    <w:rsid w:val="00DB7E3A"/>
    <w:rsid w:val="00DC131C"/>
    <w:rsid w:val="00DC2918"/>
    <w:rsid w:val="00DC568F"/>
    <w:rsid w:val="00DD0CD3"/>
    <w:rsid w:val="00DD2749"/>
    <w:rsid w:val="00DD4497"/>
    <w:rsid w:val="00DD61B2"/>
    <w:rsid w:val="00DE293A"/>
    <w:rsid w:val="00DE4D0B"/>
    <w:rsid w:val="00DE4E34"/>
    <w:rsid w:val="00DE4EE7"/>
    <w:rsid w:val="00DE5458"/>
    <w:rsid w:val="00DE6047"/>
    <w:rsid w:val="00DE62B1"/>
    <w:rsid w:val="00DE660E"/>
    <w:rsid w:val="00DE6797"/>
    <w:rsid w:val="00DE6858"/>
    <w:rsid w:val="00DF68C8"/>
    <w:rsid w:val="00DF6973"/>
    <w:rsid w:val="00E00A09"/>
    <w:rsid w:val="00E013FD"/>
    <w:rsid w:val="00E03DF7"/>
    <w:rsid w:val="00E047C6"/>
    <w:rsid w:val="00E050A8"/>
    <w:rsid w:val="00E05A36"/>
    <w:rsid w:val="00E060BB"/>
    <w:rsid w:val="00E0613B"/>
    <w:rsid w:val="00E0706E"/>
    <w:rsid w:val="00E0718D"/>
    <w:rsid w:val="00E07D93"/>
    <w:rsid w:val="00E173A8"/>
    <w:rsid w:val="00E2082B"/>
    <w:rsid w:val="00E2320F"/>
    <w:rsid w:val="00E234BD"/>
    <w:rsid w:val="00E23AC3"/>
    <w:rsid w:val="00E2540B"/>
    <w:rsid w:val="00E25A1B"/>
    <w:rsid w:val="00E25C19"/>
    <w:rsid w:val="00E34557"/>
    <w:rsid w:val="00E347D8"/>
    <w:rsid w:val="00E3512C"/>
    <w:rsid w:val="00E362AD"/>
    <w:rsid w:val="00E36893"/>
    <w:rsid w:val="00E41C62"/>
    <w:rsid w:val="00E42A60"/>
    <w:rsid w:val="00E46054"/>
    <w:rsid w:val="00E46FCD"/>
    <w:rsid w:val="00E47ACD"/>
    <w:rsid w:val="00E500AD"/>
    <w:rsid w:val="00E507A8"/>
    <w:rsid w:val="00E5493F"/>
    <w:rsid w:val="00E5515B"/>
    <w:rsid w:val="00E620EF"/>
    <w:rsid w:val="00E6236A"/>
    <w:rsid w:val="00E6543E"/>
    <w:rsid w:val="00E6587E"/>
    <w:rsid w:val="00E665E7"/>
    <w:rsid w:val="00E70581"/>
    <w:rsid w:val="00E708C0"/>
    <w:rsid w:val="00E7264F"/>
    <w:rsid w:val="00E749F3"/>
    <w:rsid w:val="00E74E56"/>
    <w:rsid w:val="00E75C59"/>
    <w:rsid w:val="00E75C90"/>
    <w:rsid w:val="00E76EB4"/>
    <w:rsid w:val="00E8145E"/>
    <w:rsid w:val="00E851F7"/>
    <w:rsid w:val="00E8699D"/>
    <w:rsid w:val="00E86FD5"/>
    <w:rsid w:val="00E91D77"/>
    <w:rsid w:val="00E93553"/>
    <w:rsid w:val="00E94223"/>
    <w:rsid w:val="00E955F2"/>
    <w:rsid w:val="00E96E0E"/>
    <w:rsid w:val="00EA2C57"/>
    <w:rsid w:val="00EA555F"/>
    <w:rsid w:val="00EA559D"/>
    <w:rsid w:val="00EA5B2A"/>
    <w:rsid w:val="00EA7572"/>
    <w:rsid w:val="00EA7A82"/>
    <w:rsid w:val="00EA7F35"/>
    <w:rsid w:val="00EB1023"/>
    <w:rsid w:val="00EB14AE"/>
    <w:rsid w:val="00EB5CFF"/>
    <w:rsid w:val="00EB7AA5"/>
    <w:rsid w:val="00EC2D42"/>
    <w:rsid w:val="00EC5232"/>
    <w:rsid w:val="00EC6D9A"/>
    <w:rsid w:val="00ED11C4"/>
    <w:rsid w:val="00ED251D"/>
    <w:rsid w:val="00ED3E21"/>
    <w:rsid w:val="00ED452D"/>
    <w:rsid w:val="00ED4FEA"/>
    <w:rsid w:val="00EE534C"/>
    <w:rsid w:val="00EE56F9"/>
    <w:rsid w:val="00EE5C46"/>
    <w:rsid w:val="00EF07D9"/>
    <w:rsid w:val="00EF1994"/>
    <w:rsid w:val="00EF31E3"/>
    <w:rsid w:val="00EF401C"/>
    <w:rsid w:val="00EF4683"/>
    <w:rsid w:val="00EF67C6"/>
    <w:rsid w:val="00EF79D6"/>
    <w:rsid w:val="00F017FC"/>
    <w:rsid w:val="00F01E19"/>
    <w:rsid w:val="00F04DE2"/>
    <w:rsid w:val="00F05743"/>
    <w:rsid w:val="00F063DB"/>
    <w:rsid w:val="00F10839"/>
    <w:rsid w:val="00F11EE0"/>
    <w:rsid w:val="00F12C50"/>
    <w:rsid w:val="00F135E6"/>
    <w:rsid w:val="00F13950"/>
    <w:rsid w:val="00F16614"/>
    <w:rsid w:val="00F219B0"/>
    <w:rsid w:val="00F22CEA"/>
    <w:rsid w:val="00F24F4E"/>
    <w:rsid w:val="00F25DC1"/>
    <w:rsid w:val="00F26161"/>
    <w:rsid w:val="00F273E4"/>
    <w:rsid w:val="00F302E8"/>
    <w:rsid w:val="00F3132D"/>
    <w:rsid w:val="00F3278C"/>
    <w:rsid w:val="00F33246"/>
    <w:rsid w:val="00F3740B"/>
    <w:rsid w:val="00F40541"/>
    <w:rsid w:val="00F41D73"/>
    <w:rsid w:val="00F41F1E"/>
    <w:rsid w:val="00F46555"/>
    <w:rsid w:val="00F54CB6"/>
    <w:rsid w:val="00F57FB4"/>
    <w:rsid w:val="00F6062D"/>
    <w:rsid w:val="00F6491F"/>
    <w:rsid w:val="00F659E5"/>
    <w:rsid w:val="00F667EA"/>
    <w:rsid w:val="00F66E1E"/>
    <w:rsid w:val="00F67580"/>
    <w:rsid w:val="00F70A61"/>
    <w:rsid w:val="00F70FBD"/>
    <w:rsid w:val="00F718CD"/>
    <w:rsid w:val="00F73F0C"/>
    <w:rsid w:val="00F742FC"/>
    <w:rsid w:val="00F74AC3"/>
    <w:rsid w:val="00F75F23"/>
    <w:rsid w:val="00F7618B"/>
    <w:rsid w:val="00F80ED8"/>
    <w:rsid w:val="00F81C98"/>
    <w:rsid w:val="00F856CB"/>
    <w:rsid w:val="00F868B8"/>
    <w:rsid w:val="00F92A86"/>
    <w:rsid w:val="00FA355E"/>
    <w:rsid w:val="00FA40BF"/>
    <w:rsid w:val="00FA546F"/>
    <w:rsid w:val="00FB005B"/>
    <w:rsid w:val="00FB390D"/>
    <w:rsid w:val="00FB6D25"/>
    <w:rsid w:val="00FB6F1E"/>
    <w:rsid w:val="00FC0207"/>
    <w:rsid w:val="00FC3F1A"/>
    <w:rsid w:val="00FC4996"/>
    <w:rsid w:val="00FC696F"/>
    <w:rsid w:val="00FD1BF2"/>
    <w:rsid w:val="00FD4D9C"/>
    <w:rsid w:val="00FD4F57"/>
    <w:rsid w:val="00FD64DE"/>
    <w:rsid w:val="00FE08D0"/>
    <w:rsid w:val="00FE1365"/>
    <w:rsid w:val="00FE259A"/>
    <w:rsid w:val="00FE5327"/>
    <w:rsid w:val="00FE586C"/>
    <w:rsid w:val="00FF12ED"/>
    <w:rsid w:val="00FF2FFE"/>
    <w:rsid w:val="00FF317F"/>
    <w:rsid w:val="00FF4973"/>
    <w:rsid w:val="00FF7F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F2E69E"/>
  <w15:docId w15:val="{6959834D-812F-0D4B-9E47-A4B6B009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8908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908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rsid w:val="00C326C6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DD27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D27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2749"/>
    <w:rPr>
      <w:b/>
      <w:bCs/>
    </w:rPr>
  </w:style>
  <w:style w:type="paragraph" w:styleId="NormalWeb">
    <w:name w:val="Normal (Web)"/>
    <w:basedOn w:val="Normal"/>
    <w:uiPriority w:val="99"/>
    <w:unhideWhenUsed/>
    <w:rsid w:val="00DD27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23620"/>
    <w:rPr>
      <w:i/>
      <w:iCs/>
    </w:rPr>
  </w:style>
  <w:style w:type="character" w:customStyle="1" w:styleId="apple-converted-space">
    <w:name w:val="apple-converted-space"/>
    <w:basedOn w:val="DefaultParagraphFont"/>
    <w:rsid w:val="000E6E7C"/>
  </w:style>
  <w:style w:type="character" w:customStyle="1" w:styleId="sc">
    <w:name w:val="sc"/>
    <w:basedOn w:val="DefaultParagraphFont"/>
    <w:rsid w:val="000E6E7C"/>
  </w:style>
  <w:style w:type="character" w:styleId="FollowedHyperlink">
    <w:name w:val="FollowedHyperlink"/>
    <w:basedOn w:val="DefaultParagraphFont"/>
    <w:rsid w:val="006A0D1A"/>
    <w:rPr>
      <w:color w:val="800080" w:themeColor="followedHyperlink"/>
      <w:u w:val="single"/>
    </w:rPr>
  </w:style>
  <w:style w:type="character" w:customStyle="1" w:styleId="underline">
    <w:name w:val="underline"/>
    <w:basedOn w:val="DefaultParagraphFont"/>
    <w:rsid w:val="00BC6666"/>
  </w:style>
  <w:style w:type="character" w:customStyle="1" w:styleId="ref-title">
    <w:name w:val="ref-title"/>
    <w:basedOn w:val="DefaultParagraphFont"/>
    <w:rsid w:val="00075588"/>
  </w:style>
  <w:style w:type="character" w:customStyle="1" w:styleId="ref-journal">
    <w:name w:val="ref-journal"/>
    <w:basedOn w:val="DefaultParagraphFont"/>
    <w:rsid w:val="00075588"/>
  </w:style>
  <w:style w:type="character" w:customStyle="1" w:styleId="ref-vol">
    <w:name w:val="ref-vol"/>
    <w:basedOn w:val="DefaultParagraphFont"/>
    <w:rsid w:val="00075588"/>
  </w:style>
  <w:style w:type="character" w:customStyle="1" w:styleId="Heading4Char">
    <w:name w:val="Heading 4 Char"/>
    <w:basedOn w:val="DefaultParagraphFont"/>
    <w:link w:val="Heading4"/>
    <w:uiPriority w:val="9"/>
    <w:rsid w:val="00C326C6"/>
    <w:rPr>
      <w:rFonts w:ascii="Times" w:hAnsi="Times"/>
      <w:b/>
      <w:szCs w:val="20"/>
    </w:rPr>
  </w:style>
  <w:style w:type="character" w:customStyle="1" w:styleId="highlight">
    <w:name w:val="highlight"/>
    <w:basedOn w:val="DefaultParagraphFont"/>
    <w:rsid w:val="00C326C6"/>
  </w:style>
  <w:style w:type="paragraph" w:styleId="BalloonText">
    <w:name w:val="Balloon Text"/>
    <w:basedOn w:val="Normal"/>
    <w:link w:val="BalloonTextChar"/>
    <w:unhideWhenUsed/>
    <w:rsid w:val="00CD2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2E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E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908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08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rsid w:val="006809AD"/>
    <w:rPr>
      <w:sz w:val="18"/>
      <w:szCs w:val="18"/>
    </w:rPr>
  </w:style>
  <w:style w:type="paragraph" w:styleId="CommentText">
    <w:name w:val="annotation text"/>
    <w:basedOn w:val="Normal"/>
    <w:link w:val="CommentTextChar"/>
    <w:rsid w:val="006809AD"/>
  </w:style>
  <w:style w:type="character" w:customStyle="1" w:styleId="CommentTextChar">
    <w:name w:val="Comment Text Char"/>
    <w:basedOn w:val="DefaultParagraphFont"/>
    <w:link w:val="CommentText"/>
    <w:rsid w:val="006809AD"/>
  </w:style>
  <w:style w:type="paragraph" w:styleId="CommentSubject">
    <w:name w:val="annotation subject"/>
    <w:basedOn w:val="CommentText"/>
    <w:next w:val="CommentText"/>
    <w:link w:val="CommentSubjectChar"/>
    <w:rsid w:val="006809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809AD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432353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32353"/>
    <w:rPr>
      <w:rFonts w:ascii="Arial" w:hAnsi="Arial" w:cs="Arial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432353"/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432353"/>
    <w:rPr>
      <w:rFonts w:ascii="Arial" w:hAnsi="Arial" w:cs="Arial"/>
      <w:noProof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6F1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512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7141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141D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14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0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1CE4B6A-BB15-4B00-B7FA-688C8B8C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Pitt</Company>
  <LinksUpToDate>false</LinksUpToDate>
  <CharactersWithSpaces>2968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Amitava Mukherjee</dc:creator>
  <cp:keywords/>
  <dc:description/>
  <cp:lastModifiedBy>Torres, Veronica S.</cp:lastModifiedBy>
  <cp:revision>4</cp:revision>
  <cp:lastPrinted>2019-02-01T20:01:00Z</cp:lastPrinted>
  <dcterms:created xsi:type="dcterms:W3CDTF">2019-06-11T22:56:00Z</dcterms:created>
  <dcterms:modified xsi:type="dcterms:W3CDTF">2019-07-18T16:11:00Z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-1626446015</vt:i4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7fcc9732-429f-377f-9910-75175c3f08a8</vt:lpwstr>
  </property>
  <property fmtid="{D5CDD505-2E9C-101B-9397-08002B2CF9AE}" pid="25" name="Mendeley Citation Style_1">
    <vt:lpwstr>http://www.zotero.org/styles/vancouver</vt:lpwstr>
  </property>
</Properties>
</file>