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3A50" w14:textId="6BB9CDE8" w:rsidR="009A41DE" w:rsidRPr="00D56895" w:rsidRDefault="006705A3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6895">
        <w:rPr>
          <w:rFonts w:ascii="Times New Roman" w:hAnsi="Times New Roman" w:cs="Times New Roman"/>
          <w:b/>
          <w:sz w:val="24"/>
          <w:szCs w:val="24"/>
        </w:rPr>
        <w:t xml:space="preserve">Olaparib as </w:t>
      </w:r>
      <w:r w:rsidR="00D56895">
        <w:rPr>
          <w:rFonts w:ascii="Times New Roman" w:hAnsi="Times New Roman" w:cs="Times New Roman"/>
          <w:b/>
          <w:sz w:val="24"/>
          <w:szCs w:val="24"/>
        </w:rPr>
        <w:t>M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aintenance </w:t>
      </w:r>
      <w:r w:rsidR="00D56895">
        <w:rPr>
          <w:rFonts w:ascii="Times New Roman" w:hAnsi="Times New Roman" w:cs="Times New Roman"/>
          <w:b/>
          <w:sz w:val="24"/>
          <w:szCs w:val="24"/>
        </w:rPr>
        <w:t>T</w:t>
      </w:r>
      <w:r w:rsidRPr="00D56895">
        <w:rPr>
          <w:rFonts w:ascii="Times New Roman" w:hAnsi="Times New Roman" w:cs="Times New Roman"/>
          <w:b/>
          <w:sz w:val="24"/>
          <w:szCs w:val="24"/>
        </w:rPr>
        <w:t>reatment</w:t>
      </w:r>
      <w:r w:rsidR="00131E59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895">
        <w:rPr>
          <w:rFonts w:ascii="Times New Roman" w:hAnsi="Times New Roman" w:cs="Times New Roman"/>
          <w:b/>
          <w:sz w:val="24"/>
          <w:szCs w:val="24"/>
        </w:rPr>
        <w:t>F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ollowing </w:t>
      </w:r>
      <w:r w:rsidR="00D56895">
        <w:rPr>
          <w:rFonts w:ascii="Times New Roman" w:hAnsi="Times New Roman" w:cs="Times New Roman"/>
          <w:b/>
          <w:sz w:val="24"/>
          <w:szCs w:val="24"/>
        </w:rPr>
        <w:t>F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irst-line </w:t>
      </w:r>
      <w:r w:rsidR="00D56895">
        <w:rPr>
          <w:rFonts w:ascii="Times New Roman" w:hAnsi="Times New Roman" w:cs="Times New Roman"/>
          <w:b/>
          <w:sz w:val="24"/>
          <w:szCs w:val="24"/>
        </w:rPr>
        <w:t>P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latinum-based </w:t>
      </w:r>
      <w:r w:rsidR="00D56895">
        <w:rPr>
          <w:rFonts w:ascii="Times New Roman" w:hAnsi="Times New Roman" w:cs="Times New Roman"/>
          <w:b/>
          <w:sz w:val="24"/>
          <w:szCs w:val="24"/>
        </w:rPr>
        <w:t>C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hemotherapy </w:t>
      </w:r>
      <w:r w:rsidR="00BE7354">
        <w:rPr>
          <w:rFonts w:ascii="Times New Roman" w:hAnsi="Times New Roman" w:cs="Times New Roman"/>
          <w:b/>
          <w:sz w:val="24"/>
          <w:szCs w:val="24"/>
        </w:rPr>
        <w:br/>
      </w:r>
      <w:r w:rsidR="00F5117D" w:rsidRPr="00D56895">
        <w:rPr>
          <w:rFonts w:ascii="Times New Roman" w:hAnsi="Times New Roman" w:cs="Times New Roman"/>
          <w:b/>
          <w:sz w:val="24"/>
          <w:szCs w:val="24"/>
        </w:rPr>
        <w:t xml:space="preserve">(PBC) 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D56895">
        <w:rPr>
          <w:rFonts w:ascii="Times New Roman" w:hAnsi="Times New Roman" w:cs="Times New Roman"/>
          <w:b/>
          <w:sz w:val="24"/>
          <w:szCs w:val="24"/>
        </w:rPr>
        <w:t>P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atients </w:t>
      </w:r>
      <w:r w:rsidR="00A61D4F">
        <w:rPr>
          <w:rFonts w:ascii="Times New Roman" w:hAnsi="Times New Roman" w:cs="Times New Roman"/>
          <w:b/>
          <w:sz w:val="24"/>
          <w:szCs w:val="24"/>
        </w:rPr>
        <w:t>W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ith </w:t>
      </w:r>
      <w:r w:rsidR="00357405" w:rsidRPr="00D56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56895">
        <w:rPr>
          <w:rFonts w:ascii="Times New Roman" w:hAnsi="Times New Roman" w:cs="Times New Roman"/>
          <w:b/>
          <w:sz w:val="24"/>
          <w:szCs w:val="24"/>
        </w:rPr>
        <w:t>G</w:t>
      </w:r>
      <w:r w:rsidR="00357405" w:rsidRPr="00D56895">
        <w:rPr>
          <w:rFonts w:ascii="Times New Roman" w:hAnsi="Times New Roman" w:cs="Times New Roman"/>
          <w:b/>
          <w:sz w:val="24"/>
          <w:szCs w:val="24"/>
        </w:rPr>
        <w:t xml:space="preserve">ermline BRCA </w:t>
      </w:r>
      <w:r w:rsidR="00D56895">
        <w:rPr>
          <w:rFonts w:ascii="Times New Roman" w:hAnsi="Times New Roman" w:cs="Times New Roman"/>
          <w:b/>
          <w:sz w:val="24"/>
          <w:szCs w:val="24"/>
        </w:rPr>
        <w:t>M</w:t>
      </w:r>
      <w:r w:rsidR="00357405" w:rsidRPr="00D56895">
        <w:rPr>
          <w:rFonts w:ascii="Times New Roman" w:hAnsi="Times New Roman" w:cs="Times New Roman"/>
          <w:b/>
          <w:sz w:val="24"/>
          <w:szCs w:val="24"/>
        </w:rPr>
        <w:t xml:space="preserve">utation and </w:t>
      </w:r>
      <w:r w:rsidR="00D56895">
        <w:rPr>
          <w:rFonts w:ascii="Times New Roman" w:hAnsi="Times New Roman" w:cs="Times New Roman"/>
          <w:b/>
          <w:sz w:val="24"/>
          <w:szCs w:val="24"/>
        </w:rPr>
        <w:t>M</w:t>
      </w:r>
      <w:r w:rsidR="00131E59" w:rsidRPr="00D56895">
        <w:rPr>
          <w:rFonts w:ascii="Times New Roman" w:hAnsi="Times New Roman" w:cs="Times New Roman"/>
          <w:b/>
          <w:sz w:val="24"/>
          <w:szCs w:val="24"/>
        </w:rPr>
        <w:t xml:space="preserve">etastatic </w:t>
      </w:r>
      <w:r w:rsidR="00D56895">
        <w:rPr>
          <w:rFonts w:ascii="Times New Roman" w:hAnsi="Times New Roman" w:cs="Times New Roman"/>
          <w:b/>
          <w:sz w:val="24"/>
          <w:szCs w:val="24"/>
        </w:rPr>
        <w:t>P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 xml:space="preserve">ancreatic </w:t>
      </w:r>
      <w:r w:rsidR="00D56895">
        <w:rPr>
          <w:rFonts w:ascii="Times New Roman" w:hAnsi="Times New Roman" w:cs="Times New Roman"/>
          <w:b/>
          <w:sz w:val="24"/>
          <w:szCs w:val="24"/>
        </w:rPr>
        <w:t>C</w:t>
      </w:r>
      <w:r w:rsidR="00131E59" w:rsidRPr="00D56895">
        <w:rPr>
          <w:rFonts w:ascii="Times New Roman" w:hAnsi="Times New Roman" w:cs="Times New Roman"/>
          <w:b/>
          <w:sz w:val="24"/>
          <w:szCs w:val="24"/>
        </w:rPr>
        <w:t>ancer</w:t>
      </w:r>
      <w:r w:rsidR="00F5117D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354">
        <w:rPr>
          <w:rFonts w:ascii="Times New Roman" w:hAnsi="Times New Roman" w:cs="Times New Roman"/>
          <w:b/>
          <w:sz w:val="24"/>
          <w:szCs w:val="24"/>
        </w:rPr>
        <w:br/>
      </w:r>
      <w:r w:rsidR="00F5117D" w:rsidRPr="00D5689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5117D" w:rsidRPr="00D56895">
        <w:rPr>
          <w:rFonts w:ascii="Times New Roman" w:hAnsi="Times New Roman" w:cs="Times New Roman"/>
          <w:b/>
          <w:sz w:val="24"/>
          <w:szCs w:val="24"/>
        </w:rPr>
        <w:t>mPC</w:t>
      </w:r>
      <w:proofErr w:type="spellEnd"/>
      <w:r w:rsidR="00F5117D" w:rsidRPr="00D56895">
        <w:rPr>
          <w:rFonts w:ascii="Times New Roman" w:hAnsi="Times New Roman" w:cs="Times New Roman"/>
          <w:b/>
          <w:sz w:val="24"/>
          <w:szCs w:val="24"/>
        </w:rPr>
        <w:t>)</w:t>
      </w:r>
      <w:r w:rsidR="00A241B4" w:rsidRPr="00D56895">
        <w:rPr>
          <w:rFonts w:ascii="Times New Roman" w:hAnsi="Times New Roman" w:cs="Times New Roman"/>
          <w:b/>
          <w:sz w:val="24"/>
          <w:szCs w:val="24"/>
        </w:rPr>
        <w:t>:</w:t>
      </w:r>
      <w:r w:rsidR="00294BA2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>Phase III POLO</w:t>
      </w:r>
      <w:r w:rsidR="00A241B4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1D4" w:rsidRPr="00D56895">
        <w:rPr>
          <w:rFonts w:ascii="Times New Roman" w:hAnsi="Times New Roman" w:cs="Times New Roman"/>
          <w:b/>
          <w:sz w:val="24"/>
          <w:szCs w:val="24"/>
        </w:rPr>
        <w:t>trial</w:t>
      </w:r>
    </w:p>
    <w:p w14:paraId="0E24F86A" w14:textId="77777777" w:rsidR="007A3965" w:rsidRPr="00D56895" w:rsidRDefault="007A3965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54CC5CB5" w14:textId="54AFBE9C" w:rsidR="005575C3" w:rsidRPr="00D56895" w:rsidRDefault="005575C3" w:rsidP="00841852">
      <w:pPr>
        <w:spacing w:before="60" w:after="6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16837658"/>
      <w:r w:rsidRPr="00D5689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Golan,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1 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Hammel,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Reni,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Van Cutsem,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Macarulla,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Hall,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Park,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Hochhauser,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Arnold,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6895">
        <w:rPr>
          <w:rFonts w:ascii="Times New Roman" w:hAnsi="Times New Roman" w:cs="Times New Roman"/>
          <w:sz w:val="24"/>
          <w:szCs w:val="24"/>
        </w:rPr>
        <w:t>D-Y</w:t>
      </w:r>
      <w:r w:rsidR="00D56895">
        <w:rPr>
          <w:rFonts w:ascii="Times New Roman" w:hAnsi="Times New Roman" w:cs="Times New Roman"/>
          <w:sz w:val="24"/>
          <w:szCs w:val="24"/>
        </w:rPr>
        <w:t>.</w:t>
      </w:r>
      <w:r w:rsidRPr="00D56895">
        <w:rPr>
          <w:rFonts w:ascii="Times New Roman" w:hAnsi="Times New Roman" w:cs="Times New Roman"/>
          <w:sz w:val="24"/>
          <w:szCs w:val="24"/>
        </w:rPr>
        <w:t xml:space="preserve"> Oh,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56895">
        <w:rPr>
          <w:rFonts w:ascii="Times New Roman" w:hAnsi="Times New Roman" w:cs="Times New Roman"/>
          <w:sz w:val="24"/>
          <w:szCs w:val="24"/>
        </w:rPr>
        <w:t xml:space="preserve"> A</w:t>
      </w:r>
      <w:r w:rsidR="00D56895">
        <w:rPr>
          <w:rFonts w:ascii="Times New Roman" w:hAnsi="Times New Roman" w:cs="Times New Roman"/>
          <w:sz w:val="24"/>
          <w:szCs w:val="24"/>
        </w:rPr>
        <w:t>.</w:t>
      </w:r>
      <w:r w:rsidRPr="00D56895">
        <w:rPr>
          <w:rFonts w:ascii="Times New Roman" w:hAnsi="Times New Roman" w:cs="Times New Roman"/>
          <w:sz w:val="24"/>
          <w:szCs w:val="24"/>
        </w:rPr>
        <w:t xml:space="preserve"> Reinacher-Schick,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D56895">
        <w:rPr>
          <w:rFonts w:ascii="Times New Roman" w:hAnsi="Times New Roman" w:cs="Times New Roman"/>
          <w:sz w:val="24"/>
          <w:szCs w:val="24"/>
        </w:rPr>
        <w:t xml:space="preserve"> G</w:t>
      </w:r>
      <w:r w:rsidR="00D56895">
        <w:rPr>
          <w:rFonts w:ascii="Times New Roman" w:hAnsi="Times New Roman" w:cs="Times New Roman"/>
          <w:sz w:val="24"/>
          <w:szCs w:val="24"/>
        </w:rPr>
        <w:t>.</w:t>
      </w:r>
      <w:r w:rsidRPr="00D56895">
        <w:rPr>
          <w:rFonts w:ascii="Times New Roman" w:hAnsi="Times New Roman" w:cs="Times New Roman"/>
          <w:sz w:val="24"/>
          <w:szCs w:val="24"/>
        </w:rPr>
        <w:t xml:space="preserve"> Tortora,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56895">
        <w:rPr>
          <w:rFonts w:ascii="Times New Roman" w:hAnsi="Times New Roman" w:cs="Times New Roman"/>
          <w:sz w:val="24"/>
          <w:szCs w:val="24"/>
        </w:rPr>
        <w:t xml:space="preserve"> H</w:t>
      </w:r>
      <w:r w:rsidR="00D56895">
        <w:rPr>
          <w:rFonts w:ascii="Times New Roman" w:hAnsi="Times New Roman" w:cs="Times New Roman"/>
          <w:sz w:val="24"/>
          <w:szCs w:val="24"/>
        </w:rPr>
        <w:t>.</w:t>
      </w:r>
      <w:r w:rsidRPr="00D56895">
        <w:rPr>
          <w:rFonts w:ascii="Times New Roman" w:hAnsi="Times New Roman" w:cs="Times New Roman"/>
          <w:sz w:val="24"/>
          <w:szCs w:val="24"/>
        </w:rPr>
        <w:t xml:space="preserve"> Algül,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D56895">
        <w:rPr>
          <w:rFonts w:ascii="Times New Roman" w:hAnsi="Times New Roman" w:cs="Times New Roman"/>
          <w:sz w:val="24"/>
          <w:szCs w:val="24"/>
        </w:rPr>
        <w:br/>
      </w:r>
      <w:r w:rsidRPr="00D56895">
        <w:rPr>
          <w:rFonts w:ascii="Times New Roman" w:hAnsi="Times New Roman" w:cs="Times New Roman"/>
          <w:sz w:val="24"/>
          <w:szCs w:val="24"/>
        </w:rPr>
        <w:t>E</w:t>
      </w:r>
      <w:r w:rsidR="00D56895">
        <w:rPr>
          <w:rFonts w:ascii="Times New Roman" w:hAnsi="Times New Roman" w:cs="Times New Roman"/>
          <w:sz w:val="24"/>
          <w:szCs w:val="24"/>
        </w:rPr>
        <w:t>.</w:t>
      </w:r>
      <w:r w:rsidRPr="00D56895">
        <w:rPr>
          <w:rFonts w:ascii="Times New Roman" w:hAnsi="Times New Roman" w:cs="Times New Roman"/>
          <w:sz w:val="24"/>
          <w:szCs w:val="24"/>
        </w:rPr>
        <w:t xml:space="preserve"> M O'Reilly,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56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McGuinness,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Cui,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16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K.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Schlienger,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17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G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Locker,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16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D56895">
        <w:rPr>
          <w:rFonts w:ascii="Times New Roman" w:hAnsi="Times New Roman" w:cs="Times New Roman"/>
          <w:sz w:val="24"/>
          <w:szCs w:val="24"/>
          <w:lang w:val="en-GB"/>
        </w:rPr>
        <w:t xml:space="preserve">.L. </w:t>
      </w:r>
      <w:r w:rsidRPr="00D56895">
        <w:rPr>
          <w:rFonts w:ascii="Times New Roman" w:hAnsi="Times New Roman" w:cs="Times New Roman"/>
          <w:sz w:val="24"/>
          <w:szCs w:val="24"/>
          <w:lang w:val="en-GB"/>
        </w:rPr>
        <w:t>Kindler</w:t>
      </w:r>
      <w:r w:rsidRPr="00D568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18</w:t>
      </w:r>
    </w:p>
    <w:p w14:paraId="3F0D7ED8" w14:textId="5A09AB4D" w:rsidR="005575C3" w:rsidRPr="00D56895" w:rsidRDefault="005575C3" w:rsidP="00841852">
      <w:pPr>
        <w:spacing w:before="60" w:after="60" w:line="240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Oncology Institute, Sheba Medical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Center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at Tel-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Hashomer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Tel Aviv University, Tel Aviv, Israel;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Hôpital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Beaujon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(AP-HP), Clichy, and University Paris VII, France;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3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IRCCS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Ospedale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San Raffaele Scientific Institute, Milan, Italy;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4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University Hospitals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Gasthuisberg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Leuven and KU Leuven, Leuven, Belgium;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5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Vall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d’Hebron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University Hospital and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Vall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d’Hebron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Institute of Oncology, Barcelona, Spain;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 xml:space="preserve"> 6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Fox Chase Cancer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Center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Philadelphia, PA, USA;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7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Samsung Medical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Center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Sungkyunkwan University School of Medicine, Seoul, South Korea;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8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University College London Cancer Institute, London, UK;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9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Asklepios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Tumorzentrum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Hamburg AK Altona, Hamburg, Germany;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"/>
        </w:rPr>
        <w:t>10</w:t>
      </w:r>
      <w:r w:rsidRPr="00D56895">
        <w:rPr>
          <w:rFonts w:ascii="Times New Roman" w:hAnsi="Times New Roman" w:cs="Times New Roman"/>
          <w:i/>
          <w:sz w:val="24"/>
          <w:szCs w:val="24"/>
          <w:lang w:val="en"/>
        </w:rPr>
        <w:t>S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eoul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National University Hospital, Seoul, South Korea;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11</w:t>
      </w:r>
      <w:r w:rsidRPr="00D56895">
        <w:rPr>
          <w:rFonts w:ascii="Times New Roman" w:hAnsi="Times New Roman" w:cs="Times New Roman"/>
          <w:i/>
          <w:sz w:val="24"/>
          <w:szCs w:val="24"/>
          <w:lang w:val="en"/>
        </w:rPr>
        <w:t xml:space="preserve">St Josef-Hospital, Ruhr University Bochum, Bochum, Germany;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12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Azienda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Ospedaliera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Universitaria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Integrata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Verona, Verona, Italy;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13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Klinikum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rechts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der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Isar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Dept. 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Internal Medicine II,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Technische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Universität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München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Munich, Germany;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14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Memorial Sloan Kettering Cancer </w:t>
      </w:r>
      <w:proofErr w:type="spellStart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Center</w:t>
      </w:r>
      <w:proofErr w:type="spellEnd"/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New York, USA;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15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AstraZeneca, Cambridge, UK;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16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AstraZeneca, Gaithersburg, MD, USA; </w:t>
      </w:r>
      <w:bookmarkEnd w:id="0"/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17</w:t>
      </w:r>
      <w:r w:rsidRPr="00D56895">
        <w:rPr>
          <w:rFonts w:ascii="Times New Roman" w:hAnsi="Times New Roman" w:cs="Times New Roman"/>
          <w:i/>
          <w:sz w:val="24"/>
          <w:szCs w:val="24"/>
          <w:lang w:val="en"/>
        </w:rPr>
        <w:t xml:space="preserve">Merck &amp; Co., Inc., Kenilworth, NJ, USA; </w:t>
      </w:r>
      <w:r w:rsidRPr="00D568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18</w:t>
      </w:r>
      <w:r w:rsidRPr="00D56895">
        <w:rPr>
          <w:rFonts w:ascii="Times New Roman" w:hAnsi="Times New Roman" w:cs="Times New Roman"/>
          <w:i/>
          <w:sz w:val="24"/>
          <w:szCs w:val="24"/>
          <w:lang w:val="en-GB"/>
        </w:rPr>
        <w:t>The University of Chicago, Chicago, IL, USA</w:t>
      </w:r>
    </w:p>
    <w:p w14:paraId="54416D69" w14:textId="62DF0838" w:rsidR="005678C5" w:rsidRPr="00D56895" w:rsidRDefault="00AA4D27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6895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="00457D3E" w:rsidRPr="00D56895">
        <w:rPr>
          <w:rFonts w:ascii="Times New Roman" w:hAnsi="Times New Roman" w:cs="Times New Roman"/>
          <w:sz w:val="24"/>
          <w:szCs w:val="24"/>
        </w:rPr>
        <w:t>P</w:t>
      </w:r>
      <w:r w:rsidR="00037D10" w:rsidRPr="00D56895">
        <w:rPr>
          <w:rFonts w:ascii="Times New Roman" w:hAnsi="Times New Roman" w:cs="Times New Roman"/>
          <w:sz w:val="24"/>
          <w:szCs w:val="24"/>
        </w:rPr>
        <w:t>C</w:t>
      </w:r>
      <w:r w:rsidR="00457D3E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patients</w:t>
      </w:r>
      <w:r w:rsidR="00004576" w:rsidRPr="00D56895">
        <w:rPr>
          <w:rFonts w:ascii="Times New Roman" w:hAnsi="Times New Roman" w:cs="Times New Roman"/>
          <w:sz w:val="24"/>
          <w:szCs w:val="24"/>
        </w:rPr>
        <w:t xml:space="preserve"> with a germline </w:t>
      </w:r>
      <w:r w:rsidR="00004576" w:rsidRPr="00D56895">
        <w:rPr>
          <w:rFonts w:ascii="Times New Roman" w:hAnsi="Times New Roman" w:cs="Times New Roman"/>
          <w:i/>
          <w:sz w:val="24"/>
          <w:szCs w:val="24"/>
        </w:rPr>
        <w:t>BRCA1</w:t>
      </w:r>
      <w:r w:rsidR="00004576" w:rsidRPr="00D56895">
        <w:rPr>
          <w:rFonts w:ascii="Times New Roman" w:hAnsi="Times New Roman" w:cs="Times New Roman"/>
          <w:sz w:val="24"/>
          <w:szCs w:val="24"/>
        </w:rPr>
        <w:t xml:space="preserve"> and/or </w:t>
      </w:r>
      <w:r w:rsidR="00004576" w:rsidRPr="00D56895">
        <w:rPr>
          <w:rFonts w:ascii="Times New Roman" w:hAnsi="Times New Roman" w:cs="Times New Roman"/>
          <w:i/>
          <w:sz w:val="24"/>
          <w:szCs w:val="24"/>
        </w:rPr>
        <w:t>BRCA2</w:t>
      </w:r>
      <w:r w:rsidR="00004576" w:rsidRPr="00D56895">
        <w:rPr>
          <w:rFonts w:ascii="Times New Roman" w:hAnsi="Times New Roman" w:cs="Times New Roman"/>
          <w:sz w:val="24"/>
          <w:szCs w:val="24"/>
        </w:rPr>
        <w:t xml:space="preserve"> mutation (</w:t>
      </w:r>
      <w:proofErr w:type="spellStart"/>
      <w:r w:rsidR="00004576" w:rsidRPr="00D56895">
        <w:rPr>
          <w:rFonts w:ascii="Times New Roman" w:hAnsi="Times New Roman" w:cs="Times New Roman"/>
          <w:sz w:val="24"/>
          <w:szCs w:val="24"/>
        </w:rPr>
        <w:t>gBRCAm</w:t>
      </w:r>
      <w:proofErr w:type="spellEnd"/>
      <w:r w:rsidR="00004576" w:rsidRPr="00D56895">
        <w:rPr>
          <w:rFonts w:ascii="Times New Roman" w:hAnsi="Times New Roman" w:cs="Times New Roman"/>
          <w:sz w:val="24"/>
          <w:szCs w:val="24"/>
        </w:rPr>
        <w:t>) have shown respon</w:t>
      </w:r>
      <w:r w:rsidR="008904F1" w:rsidRPr="00D56895">
        <w:rPr>
          <w:rFonts w:ascii="Times New Roman" w:hAnsi="Times New Roman" w:cs="Times New Roman"/>
          <w:sz w:val="24"/>
          <w:szCs w:val="24"/>
        </w:rPr>
        <w:t>se</w:t>
      </w:r>
      <w:r w:rsidR="00004576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470CEB" w:rsidRPr="00D56895">
        <w:rPr>
          <w:rFonts w:ascii="Times New Roman" w:hAnsi="Times New Roman" w:cs="Times New Roman"/>
          <w:sz w:val="24"/>
          <w:szCs w:val="24"/>
        </w:rPr>
        <w:t>to</w:t>
      </w:r>
      <w:r w:rsidR="00004576" w:rsidRPr="00D56895">
        <w:rPr>
          <w:rFonts w:ascii="Times New Roman" w:hAnsi="Times New Roman" w:cs="Times New Roman"/>
          <w:sz w:val="24"/>
          <w:szCs w:val="24"/>
        </w:rPr>
        <w:t xml:space="preserve"> the PARP inhibitor olaparib (Kaufman 2015). </w:t>
      </w:r>
      <w:r w:rsidR="005678C5" w:rsidRPr="00D56895">
        <w:rPr>
          <w:rFonts w:ascii="Times New Roman" w:hAnsi="Times New Roman" w:cs="Times New Roman"/>
          <w:sz w:val="24"/>
          <w:szCs w:val="24"/>
        </w:rPr>
        <w:t>POLO</w:t>
      </w:r>
      <w:r w:rsidR="005678C5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8C5" w:rsidRPr="00D56895">
        <w:rPr>
          <w:rFonts w:ascii="Times New Roman" w:hAnsi="Times New Roman" w:cs="Times New Roman"/>
          <w:sz w:val="24"/>
          <w:szCs w:val="24"/>
        </w:rPr>
        <w:t>(NCT02184195)</w:t>
      </w:r>
      <w:r w:rsidR="003E32C5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678C5" w:rsidRPr="00D56895">
        <w:rPr>
          <w:rFonts w:ascii="Times New Roman" w:hAnsi="Times New Roman" w:cs="Times New Roman"/>
          <w:sz w:val="24"/>
          <w:szCs w:val="24"/>
        </w:rPr>
        <w:t xml:space="preserve">is the first Phase III trial to evaluate efficacy of </w:t>
      </w:r>
      <w:r w:rsidR="00477C4B" w:rsidRPr="00D56895">
        <w:rPr>
          <w:rFonts w:ascii="Times New Roman" w:hAnsi="Times New Roman" w:cs="Times New Roman"/>
          <w:sz w:val="24"/>
          <w:szCs w:val="24"/>
        </w:rPr>
        <w:t xml:space="preserve">maintenance treatment with </w:t>
      </w:r>
      <w:r w:rsidR="005678C5" w:rsidRPr="00D56895">
        <w:rPr>
          <w:rFonts w:ascii="Times New Roman" w:hAnsi="Times New Roman" w:cs="Times New Roman"/>
          <w:sz w:val="24"/>
          <w:szCs w:val="24"/>
        </w:rPr>
        <w:t xml:space="preserve">a PARP inhibitor in </w:t>
      </w:r>
      <w:proofErr w:type="spellStart"/>
      <w:r w:rsidR="003033DB" w:rsidRPr="00D56895">
        <w:rPr>
          <w:rFonts w:ascii="Times New Roman" w:hAnsi="Times New Roman" w:cs="Times New Roman"/>
          <w:sz w:val="24"/>
          <w:szCs w:val="24"/>
        </w:rPr>
        <w:t>m</w:t>
      </w:r>
      <w:r w:rsidR="00037D10" w:rsidRPr="00D56895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="005678C5" w:rsidRPr="00D56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36471" w14:textId="40D93081" w:rsidR="00930CDE" w:rsidRPr="00D56895" w:rsidRDefault="0086268D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6895"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r w:rsidR="00921469" w:rsidRPr="00D56895">
        <w:rPr>
          <w:rFonts w:ascii="Times New Roman" w:hAnsi="Times New Roman" w:cs="Times New Roman"/>
          <w:sz w:val="24"/>
          <w:szCs w:val="24"/>
        </w:rPr>
        <w:t xml:space="preserve">POLO </w:t>
      </w:r>
      <w:r w:rsidR="00024C6C" w:rsidRPr="00D56895">
        <w:rPr>
          <w:rFonts w:ascii="Times New Roman" w:hAnsi="Times New Roman" w:cs="Times New Roman"/>
          <w:sz w:val="24"/>
          <w:szCs w:val="24"/>
        </w:rPr>
        <w:t>is</w:t>
      </w:r>
      <w:r w:rsidR="00921469" w:rsidRPr="00D56895">
        <w:rPr>
          <w:rFonts w:ascii="Times New Roman" w:hAnsi="Times New Roman" w:cs="Times New Roman"/>
          <w:sz w:val="24"/>
          <w:szCs w:val="24"/>
        </w:rPr>
        <w:t xml:space="preserve"> a</w:t>
      </w:r>
      <w:r w:rsidR="008904F1" w:rsidRPr="00D56895">
        <w:rPr>
          <w:rFonts w:ascii="Times New Roman" w:hAnsi="Times New Roman" w:cs="Times New Roman"/>
          <w:sz w:val="24"/>
          <w:szCs w:val="24"/>
        </w:rPr>
        <w:t>n international</w:t>
      </w:r>
      <w:r w:rsidR="008712AE" w:rsidRPr="00D56895">
        <w:rPr>
          <w:rFonts w:ascii="Times New Roman" w:hAnsi="Times New Roman" w:cs="Times New Roman"/>
          <w:sz w:val="24"/>
          <w:szCs w:val="24"/>
        </w:rPr>
        <w:t>,</w:t>
      </w:r>
      <w:r w:rsidR="00921469" w:rsidRPr="00D56895">
        <w:rPr>
          <w:rFonts w:ascii="Times New Roman" w:hAnsi="Times New Roman" w:cs="Times New Roman"/>
          <w:sz w:val="24"/>
          <w:szCs w:val="24"/>
        </w:rPr>
        <w:t xml:space="preserve"> randomized, double-blind, placebo-controlled trial</w:t>
      </w:r>
      <w:r w:rsidR="004C628A" w:rsidRPr="00D56895">
        <w:rPr>
          <w:rFonts w:ascii="Times New Roman" w:hAnsi="Times New Roman" w:cs="Times New Roman"/>
          <w:sz w:val="24"/>
          <w:szCs w:val="24"/>
        </w:rPr>
        <w:t xml:space="preserve"> of</w:t>
      </w:r>
      <w:r w:rsidR="00C61566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patients</w:t>
      </w:r>
      <w:r w:rsidR="00C61566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28A" w:rsidRPr="00D56895">
        <w:rPr>
          <w:rFonts w:ascii="Times New Roman" w:hAnsi="Times New Roman" w:cs="Times New Roman"/>
          <w:sz w:val="24"/>
          <w:szCs w:val="24"/>
        </w:rPr>
        <w:t>with</w:t>
      </w:r>
      <w:r w:rsidR="00B13436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477C4B" w:rsidRPr="00D568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77C4B" w:rsidRPr="00D56895">
        <w:rPr>
          <w:rFonts w:ascii="Times New Roman" w:hAnsi="Times New Roman" w:cs="Times New Roman"/>
          <w:sz w:val="24"/>
          <w:szCs w:val="24"/>
        </w:rPr>
        <w:t>gBRCAm</w:t>
      </w:r>
      <w:proofErr w:type="spellEnd"/>
      <w:r w:rsidR="00477C4B" w:rsidRPr="00D56895">
        <w:rPr>
          <w:rFonts w:ascii="Times New Roman" w:hAnsi="Times New Roman" w:cs="Times New Roman"/>
          <w:sz w:val="24"/>
          <w:szCs w:val="24"/>
        </w:rPr>
        <w:t xml:space="preserve"> and </w:t>
      </w:r>
      <w:r w:rsidR="000F2E30" w:rsidRPr="00D56895">
        <w:rPr>
          <w:rFonts w:ascii="Times New Roman" w:hAnsi="Times New Roman" w:cs="Times New Roman"/>
          <w:sz w:val="24"/>
          <w:szCs w:val="24"/>
          <w:lang w:val="en-GB"/>
        </w:rPr>
        <w:t>pancreatic adenocarcinoma</w:t>
      </w:r>
      <w:r w:rsidR="000F2E30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4C628A" w:rsidRPr="00D56895">
        <w:rPr>
          <w:rFonts w:ascii="Times New Roman" w:hAnsi="Times New Roman" w:cs="Times New Roman"/>
          <w:sz w:val="24"/>
          <w:szCs w:val="24"/>
        </w:rPr>
        <w:t>who</w:t>
      </w:r>
      <w:r w:rsidR="000F2E30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396525" w:rsidRPr="00D56895">
        <w:rPr>
          <w:rFonts w:ascii="Times New Roman" w:hAnsi="Times New Roman" w:cs="Times New Roman"/>
          <w:sz w:val="24"/>
          <w:szCs w:val="24"/>
        </w:rPr>
        <w:t>had</w:t>
      </w:r>
      <w:r w:rsidR="00B13436" w:rsidRPr="00D56895">
        <w:rPr>
          <w:rFonts w:ascii="Times New Roman" w:hAnsi="Times New Roman" w:cs="Times New Roman"/>
          <w:sz w:val="24"/>
          <w:szCs w:val="24"/>
        </w:rPr>
        <w:t xml:space="preserve"> receiv</w:t>
      </w:r>
      <w:r w:rsidR="00396525" w:rsidRPr="00D56895">
        <w:rPr>
          <w:rFonts w:ascii="Times New Roman" w:hAnsi="Times New Roman" w:cs="Times New Roman"/>
          <w:sz w:val="24"/>
          <w:szCs w:val="24"/>
        </w:rPr>
        <w:t>ed</w:t>
      </w:r>
      <w:r w:rsidR="00B13436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921469" w:rsidRPr="00D56895">
        <w:rPr>
          <w:rFonts w:ascii="Times New Roman" w:hAnsi="Times New Roman" w:cs="Times New Roman"/>
          <w:sz w:val="24"/>
          <w:szCs w:val="24"/>
        </w:rPr>
        <w:t xml:space="preserve">≥16 weeks of </w:t>
      </w:r>
      <w:r w:rsidR="00B13436" w:rsidRPr="00D56895">
        <w:rPr>
          <w:rFonts w:ascii="Times New Roman" w:hAnsi="Times New Roman" w:cs="Times New Roman"/>
          <w:sz w:val="24"/>
          <w:szCs w:val="24"/>
        </w:rPr>
        <w:t xml:space="preserve">first-line </w:t>
      </w:r>
      <w:r w:rsidR="00E66905" w:rsidRPr="00D56895">
        <w:rPr>
          <w:rFonts w:ascii="Times New Roman" w:hAnsi="Times New Roman" w:cs="Times New Roman"/>
          <w:sz w:val="24"/>
          <w:szCs w:val="24"/>
        </w:rPr>
        <w:t>PBC</w:t>
      </w:r>
      <w:r w:rsidR="00B13436" w:rsidRPr="00D56895">
        <w:rPr>
          <w:rFonts w:ascii="Times New Roman" w:hAnsi="Times New Roman" w:cs="Times New Roman"/>
          <w:sz w:val="24"/>
          <w:szCs w:val="24"/>
        </w:rPr>
        <w:t xml:space="preserve"> for metastatic disease </w:t>
      </w:r>
      <w:r w:rsidR="00D078E1" w:rsidRPr="00D56895">
        <w:rPr>
          <w:rFonts w:ascii="Times New Roman" w:hAnsi="Times New Roman" w:cs="Times New Roman"/>
          <w:sz w:val="24"/>
          <w:szCs w:val="24"/>
        </w:rPr>
        <w:t>with</w:t>
      </w:r>
      <w:r w:rsidR="004C628A" w:rsidRPr="00D56895">
        <w:rPr>
          <w:rFonts w:ascii="Times New Roman" w:hAnsi="Times New Roman" w:cs="Times New Roman"/>
          <w:sz w:val="24"/>
          <w:szCs w:val="24"/>
        </w:rPr>
        <w:t>out</w:t>
      </w:r>
      <w:r w:rsidR="00B13436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921469" w:rsidRPr="00D56895">
        <w:rPr>
          <w:rFonts w:ascii="Times New Roman" w:hAnsi="Times New Roman" w:cs="Times New Roman"/>
          <w:sz w:val="24"/>
          <w:szCs w:val="24"/>
        </w:rPr>
        <w:t>progression</w:t>
      </w:r>
      <w:r w:rsidR="00292C68" w:rsidRPr="00D56895">
        <w:rPr>
          <w:rFonts w:ascii="Times New Roman" w:hAnsi="Times New Roman" w:cs="Times New Roman"/>
          <w:sz w:val="24"/>
          <w:szCs w:val="24"/>
        </w:rPr>
        <w:t>.</w:t>
      </w:r>
      <w:r w:rsidR="00E14FC8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Patients</w:t>
      </w:r>
      <w:r w:rsidR="00F133E3" w:rsidRPr="00D56895">
        <w:rPr>
          <w:rFonts w:ascii="Times New Roman" w:hAnsi="Times New Roman" w:cs="Times New Roman"/>
          <w:sz w:val="24"/>
          <w:szCs w:val="24"/>
        </w:rPr>
        <w:t xml:space="preserve"> were randomized </w:t>
      </w:r>
      <w:r w:rsidR="00292C68" w:rsidRPr="00D56895">
        <w:rPr>
          <w:rFonts w:ascii="Times New Roman" w:hAnsi="Times New Roman" w:cs="Times New Roman"/>
          <w:sz w:val="24"/>
          <w:szCs w:val="24"/>
        </w:rPr>
        <w:t xml:space="preserve">3:2 to </w:t>
      </w:r>
      <w:r w:rsidR="00610D33" w:rsidRPr="00D56895"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292C68" w:rsidRPr="00D56895">
        <w:rPr>
          <w:rFonts w:ascii="Times New Roman" w:hAnsi="Times New Roman" w:cs="Times New Roman"/>
          <w:sz w:val="24"/>
          <w:szCs w:val="24"/>
        </w:rPr>
        <w:t>olaparib tablets</w:t>
      </w:r>
      <w:r w:rsidR="00024C6C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470CEB" w:rsidRPr="00D56895">
        <w:rPr>
          <w:rFonts w:ascii="Times New Roman" w:hAnsi="Times New Roman" w:cs="Times New Roman"/>
          <w:sz w:val="24"/>
          <w:szCs w:val="24"/>
        </w:rPr>
        <w:t>(</w:t>
      </w:r>
      <w:r w:rsidR="00292C68" w:rsidRPr="00D56895">
        <w:rPr>
          <w:rFonts w:ascii="Times New Roman" w:hAnsi="Times New Roman" w:cs="Times New Roman"/>
          <w:sz w:val="24"/>
          <w:szCs w:val="24"/>
        </w:rPr>
        <w:t>300 mg b</w:t>
      </w:r>
      <w:r w:rsidR="00F23571" w:rsidRPr="00D56895">
        <w:rPr>
          <w:rFonts w:ascii="Times New Roman" w:hAnsi="Times New Roman" w:cs="Times New Roman"/>
          <w:sz w:val="24"/>
          <w:szCs w:val="24"/>
        </w:rPr>
        <w:t>i</w:t>
      </w:r>
      <w:r w:rsidR="00292C68" w:rsidRPr="00D56895">
        <w:rPr>
          <w:rFonts w:ascii="Times New Roman" w:hAnsi="Times New Roman" w:cs="Times New Roman"/>
          <w:sz w:val="24"/>
          <w:szCs w:val="24"/>
        </w:rPr>
        <w:t>d</w:t>
      </w:r>
      <w:r w:rsidR="00470CEB" w:rsidRPr="00D56895">
        <w:rPr>
          <w:rFonts w:ascii="Times New Roman" w:hAnsi="Times New Roman" w:cs="Times New Roman"/>
          <w:sz w:val="24"/>
          <w:szCs w:val="24"/>
        </w:rPr>
        <w:t>)</w:t>
      </w:r>
      <w:r w:rsidR="00292C68" w:rsidRPr="00D56895">
        <w:rPr>
          <w:rFonts w:ascii="Times New Roman" w:hAnsi="Times New Roman" w:cs="Times New Roman"/>
          <w:sz w:val="24"/>
          <w:szCs w:val="24"/>
        </w:rPr>
        <w:t xml:space="preserve"> or </w:t>
      </w:r>
      <w:r w:rsidR="00E3576C" w:rsidRPr="00D56895">
        <w:rPr>
          <w:rFonts w:ascii="Times New Roman" w:hAnsi="Times New Roman" w:cs="Times New Roman"/>
          <w:sz w:val="24"/>
          <w:szCs w:val="24"/>
        </w:rPr>
        <w:t>p</w:t>
      </w:r>
      <w:r w:rsidR="005D1532" w:rsidRPr="00D56895">
        <w:rPr>
          <w:rFonts w:ascii="Times New Roman" w:hAnsi="Times New Roman" w:cs="Times New Roman"/>
          <w:sz w:val="24"/>
          <w:szCs w:val="24"/>
        </w:rPr>
        <w:t>lace</w:t>
      </w:r>
      <w:r w:rsidR="00E3576C" w:rsidRPr="00D56895">
        <w:rPr>
          <w:rFonts w:ascii="Times New Roman" w:hAnsi="Times New Roman" w:cs="Times New Roman"/>
          <w:sz w:val="24"/>
          <w:szCs w:val="24"/>
        </w:rPr>
        <w:t>bo</w:t>
      </w:r>
      <w:r w:rsidR="00E14FC8" w:rsidRPr="00D56895">
        <w:rPr>
          <w:rFonts w:ascii="Times New Roman" w:hAnsi="Times New Roman" w:cs="Times New Roman"/>
          <w:sz w:val="24"/>
          <w:szCs w:val="24"/>
        </w:rPr>
        <w:t xml:space="preserve">. Treatment began 4–8 weeks after last </w:t>
      </w:r>
      <w:r w:rsidR="000F2E30" w:rsidRPr="00D56895">
        <w:rPr>
          <w:rFonts w:ascii="Times New Roman" w:hAnsi="Times New Roman" w:cs="Times New Roman"/>
          <w:sz w:val="24"/>
          <w:szCs w:val="24"/>
        </w:rPr>
        <w:t>PBC</w:t>
      </w:r>
      <w:r w:rsidR="00E14FC8" w:rsidRPr="00D56895">
        <w:rPr>
          <w:rFonts w:ascii="Times New Roman" w:hAnsi="Times New Roman" w:cs="Times New Roman"/>
          <w:sz w:val="24"/>
          <w:szCs w:val="24"/>
        </w:rPr>
        <w:t xml:space="preserve"> dose</w:t>
      </w:r>
      <w:r w:rsidR="001F56F3" w:rsidRPr="00D56895">
        <w:rPr>
          <w:rFonts w:ascii="Times New Roman" w:hAnsi="Times New Roman" w:cs="Times New Roman"/>
          <w:sz w:val="24"/>
          <w:szCs w:val="24"/>
        </w:rPr>
        <w:t>,</w:t>
      </w:r>
      <w:r w:rsidR="00E14FC8" w:rsidRPr="00D56895">
        <w:rPr>
          <w:rFonts w:ascii="Times New Roman" w:hAnsi="Times New Roman" w:cs="Times New Roman"/>
          <w:sz w:val="24"/>
          <w:szCs w:val="24"/>
        </w:rPr>
        <w:t xml:space="preserve"> continu</w:t>
      </w:r>
      <w:r w:rsidR="001F56F3" w:rsidRPr="00D56895">
        <w:rPr>
          <w:rFonts w:ascii="Times New Roman" w:hAnsi="Times New Roman" w:cs="Times New Roman"/>
          <w:sz w:val="24"/>
          <w:szCs w:val="24"/>
        </w:rPr>
        <w:t>ing</w:t>
      </w:r>
      <w:r w:rsidR="00E14FC8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292C68" w:rsidRPr="00D56895">
        <w:rPr>
          <w:rFonts w:ascii="Times New Roman" w:hAnsi="Times New Roman" w:cs="Times New Roman"/>
          <w:sz w:val="24"/>
          <w:szCs w:val="24"/>
        </w:rPr>
        <w:t xml:space="preserve">until </w:t>
      </w:r>
      <w:r w:rsidR="00396525" w:rsidRPr="00D56895">
        <w:rPr>
          <w:rFonts w:ascii="Times New Roman" w:hAnsi="Times New Roman" w:cs="Times New Roman"/>
          <w:sz w:val="24"/>
          <w:szCs w:val="24"/>
        </w:rPr>
        <w:t xml:space="preserve">investigator-assessed </w:t>
      </w:r>
      <w:r w:rsidR="00292C68" w:rsidRPr="00D56895">
        <w:rPr>
          <w:rFonts w:ascii="Times New Roman" w:hAnsi="Times New Roman" w:cs="Times New Roman"/>
          <w:sz w:val="24"/>
          <w:szCs w:val="24"/>
        </w:rPr>
        <w:t xml:space="preserve">progression or unacceptable toxicity. </w:t>
      </w:r>
      <w:r w:rsidR="00136E0C">
        <w:rPr>
          <w:rFonts w:ascii="Times New Roman" w:hAnsi="Times New Roman" w:cs="Times New Roman"/>
          <w:sz w:val="24"/>
          <w:szCs w:val="24"/>
        </w:rPr>
        <w:t>The p</w:t>
      </w:r>
      <w:r w:rsidR="00292C68" w:rsidRPr="00D56895">
        <w:rPr>
          <w:rFonts w:ascii="Times New Roman" w:hAnsi="Times New Roman" w:cs="Times New Roman"/>
          <w:sz w:val="24"/>
          <w:szCs w:val="24"/>
        </w:rPr>
        <w:t xml:space="preserve">rimary </w:t>
      </w:r>
      <w:r w:rsidR="00071C36" w:rsidRPr="00D56895">
        <w:rPr>
          <w:rFonts w:ascii="Times New Roman" w:hAnsi="Times New Roman" w:cs="Times New Roman"/>
          <w:sz w:val="24"/>
          <w:szCs w:val="24"/>
        </w:rPr>
        <w:t>endpoint</w:t>
      </w:r>
      <w:r w:rsidR="00292C68" w:rsidRPr="00D56895">
        <w:rPr>
          <w:rFonts w:ascii="Times New Roman" w:hAnsi="Times New Roman" w:cs="Times New Roman"/>
          <w:sz w:val="24"/>
          <w:szCs w:val="24"/>
        </w:rPr>
        <w:t xml:space="preserve"> was </w:t>
      </w:r>
      <w:r w:rsidR="008712AE" w:rsidRPr="00D56895">
        <w:rPr>
          <w:rFonts w:ascii="Times New Roman" w:hAnsi="Times New Roman" w:cs="Times New Roman"/>
          <w:sz w:val="24"/>
          <w:szCs w:val="24"/>
        </w:rPr>
        <w:t>progression-free survival (</w:t>
      </w:r>
      <w:r w:rsidR="00292C68" w:rsidRPr="00D56895">
        <w:rPr>
          <w:rFonts w:ascii="Times New Roman" w:hAnsi="Times New Roman" w:cs="Times New Roman"/>
          <w:sz w:val="24"/>
          <w:szCs w:val="24"/>
        </w:rPr>
        <w:t>PFS</w:t>
      </w:r>
      <w:r w:rsidR="008712AE" w:rsidRPr="00D56895">
        <w:rPr>
          <w:rFonts w:ascii="Times New Roman" w:hAnsi="Times New Roman" w:cs="Times New Roman"/>
          <w:sz w:val="24"/>
          <w:szCs w:val="24"/>
        </w:rPr>
        <w:t>)</w:t>
      </w:r>
      <w:r w:rsidR="00F133E3" w:rsidRPr="00D56895">
        <w:rPr>
          <w:rFonts w:ascii="Times New Roman" w:hAnsi="Times New Roman" w:cs="Times New Roman"/>
          <w:sz w:val="24"/>
          <w:szCs w:val="24"/>
        </w:rPr>
        <w:t xml:space="preserve"> by blinded independent central review (</w:t>
      </w:r>
      <w:r w:rsidR="007E63DA" w:rsidRPr="00D56895">
        <w:rPr>
          <w:rFonts w:ascii="Times New Roman" w:hAnsi="Times New Roman" w:cs="Times New Roman"/>
          <w:sz w:val="24"/>
          <w:szCs w:val="24"/>
          <w:lang w:val="en-GB"/>
        </w:rPr>
        <w:t>modified RECIST 1.1</w:t>
      </w:r>
      <w:r w:rsidR="00F133E3" w:rsidRPr="00D568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133E3" w:rsidRPr="00D56895">
        <w:rPr>
          <w:rFonts w:ascii="Times New Roman" w:hAnsi="Times New Roman" w:cs="Times New Roman"/>
          <w:sz w:val="24"/>
          <w:szCs w:val="24"/>
        </w:rPr>
        <w:t>.</w:t>
      </w:r>
    </w:p>
    <w:p w14:paraId="43B90EE2" w14:textId="3F9B6C1A" w:rsidR="007867D5" w:rsidRPr="00D56895" w:rsidRDefault="00F133E3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6895">
        <w:rPr>
          <w:rFonts w:ascii="Times New Roman" w:hAnsi="Times New Roman" w:cs="Times New Roman"/>
          <w:b/>
          <w:sz w:val="24"/>
          <w:szCs w:val="24"/>
        </w:rPr>
        <w:t>Results:</w:t>
      </w:r>
      <w:r w:rsidRPr="00D56895">
        <w:rPr>
          <w:rFonts w:ascii="Times New Roman" w:hAnsi="Times New Roman" w:cs="Times New Roman"/>
          <w:sz w:val="24"/>
          <w:szCs w:val="24"/>
        </w:rPr>
        <w:t xml:space="preserve"> We screened 3315 </w:t>
      </w:r>
      <w:r w:rsidR="005575C3" w:rsidRPr="00D56895">
        <w:rPr>
          <w:rFonts w:ascii="Times New Roman" w:hAnsi="Times New Roman" w:cs="Times New Roman"/>
          <w:sz w:val="24"/>
          <w:szCs w:val="24"/>
        </w:rPr>
        <w:t>patients</w:t>
      </w:r>
      <w:r w:rsidRPr="00D56895">
        <w:rPr>
          <w:rFonts w:ascii="Times New Roman" w:hAnsi="Times New Roman" w:cs="Times New Roman"/>
          <w:sz w:val="24"/>
          <w:szCs w:val="24"/>
        </w:rPr>
        <w:t>, identified 24</w:t>
      </w:r>
      <w:r w:rsidR="00A22FC3" w:rsidRPr="00D56895">
        <w:rPr>
          <w:rFonts w:ascii="Times New Roman" w:hAnsi="Times New Roman" w:cs="Times New Roman"/>
          <w:sz w:val="24"/>
          <w:szCs w:val="24"/>
        </w:rPr>
        <w:t>7</w:t>
      </w:r>
      <w:r w:rsidRPr="00D56895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D56895">
        <w:rPr>
          <w:rFonts w:ascii="Times New Roman" w:hAnsi="Times New Roman" w:cs="Times New Roman"/>
          <w:sz w:val="24"/>
          <w:szCs w:val="24"/>
        </w:rPr>
        <w:t>gBRCAm</w:t>
      </w:r>
      <w:proofErr w:type="spellEnd"/>
      <w:r w:rsidR="00206921" w:rsidRPr="00D56895">
        <w:rPr>
          <w:rFonts w:ascii="Times New Roman" w:hAnsi="Times New Roman" w:cs="Times New Roman"/>
          <w:sz w:val="24"/>
          <w:szCs w:val="24"/>
        </w:rPr>
        <w:t>,</w:t>
      </w:r>
      <w:r w:rsidRPr="00D56895">
        <w:rPr>
          <w:rFonts w:ascii="Times New Roman" w:hAnsi="Times New Roman" w:cs="Times New Roman"/>
          <w:sz w:val="24"/>
          <w:szCs w:val="24"/>
        </w:rPr>
        <w:t xml:space="preserve"> randomized 154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(</w:t>
      </w:r>
      <w:r w:rsidR="005575C3" w:rsidRPr="00D56895">
        <w:rPr>
          <w:rFonts w:ascii="Times New Roman" w:hAnsi="Times New Roman" w:cs="Times New Roman"/>
          <w:sz w:val="24"/>
          <w:szCs w:val="24"/>
        </w:rPr>
        <w:t>olaparib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92,</w:t>
      </w:r>
      <w:r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placebo</w:t>
      </w:r>
      <w:r w:rsidRPr="00D56895">
        <w:rPr>
          <w:rFonts w:ascii="Times New Roman" w:hAnsi="Times New Roman" w:cs="Times New Roman"/>
          <w:sz w:val="24"/>
          <w:szCs w:val="24"/>
        </w:rPr>
        <w:t xml:space="preserve"> 62</w:t>
      </w:r>
      <w:r w:rsidR="00206921" w:rsidRPr="00D56895">
        <w:rPr>
          <w:rFonts w:ascii="Times New Roman" w:hAnsi="Times New Roman" w:cs="Times New Roman"/>
          <w:sz w:val="24"/>
          <w:szCs w:val="24"/>
        </w:rPr>
        <w:t>), and treated 151 (</w:t>
      </w:r>
      <w:r w:rsidR="005575C3" w:rsidRPr="00D56895">
        <w:rPr>
          <w:rFonts w:ascii="Times New Roman" w:hAnsi="Times New Roman" w:cs="Times New Roman"/>
          <w:sz w:val="24"/>
          <w:szCs w:val="24"/>
        </w:rPr>
        <w:t>olaparib</w:t>
      </w:r>
      <w:r w:rsidR="00206921" w:rsidRPr="00D56895">
        <w:rPr>
          <w:rFonts w:ascii="Times New Roman" w:hAnsi="Times New Roman" w:cs="Times New Roman"/>
          <w:sz w:val="24"/>
          <w:szCs w:val="24"/>
        </w:rPr>
        <w:t xml:space="preserve"> 90, </w:t>
      </w:r>
      <w:r w:rsidR="005575C3" w:rsidRPr="00D56895">
        <w:rPr>
          <w:rFonts w:ascii="Times New Roman" w:hAnsi="Times New Roman" w:cs="Times New Roman"/>
          <w:sz w:val="24"/>
          <w:szCs w:val="24"/>
        </w:rPr>
        <w:t>placebo</w:t>
      </w:r>
      <w:r w:rsidR="00206921" w:rsidRPr="00D56895">
        <w:rPr>
          <w:rFonts w:ascii="Times New Roman" w:hAnsi="Times New Roman" w:cs="Times New Roman"/>
          <w:sz w:val="24"/>
          <w:szCs w:val="24"/>
        </w:rPr>
        <w:t xml:space="preserve"> 61). P</w:t>
      </w:r>
      <w:r w:rsidR="005575C3" w:rsidRPr="00D56895">
        <w:rPr>
          <w:rFonts w:ascii="Times New Roman" w:hAnsi="Times New Roman" w:cs="Times New Roman"/>
          <w:sz w:val="24"/>
          <w:szCs w:val="24"/>
        </w:rPr>
        <w:t>atien</w:t>
      </w:r>
      <w:r w:rsidR="00206921" w:rsidRPr="00D56895">
        <w:rPr>
          <w:rFonts w:ascii="Times New Roman" w:hAnsi="Times New Roman" w:cs="Times New Roman"/>
          <w:sz w:val="24"/>
          <w:szCs w:val="24"/>
        </w:rPr>
        <w:t>t characteristic</w:t>
      </w:r>
      <w:r w:rsidR="00D26EC9" w:rsidRPr="00D56895">
        <w:rPr>
          <w:rFonts w:ascii="Times New Roman" w:hAnsi="Times New Roman" w:cs="Times New Roman"/>
          <w:sz w:val="24"/>
          <w:szCs w:val="24"/>
        </w:rPr>
        <w:t>s</w:t>
      </w:r>
      <w:r w:rsidR="00206921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0D44BE" w:rsidRPr="00D56895">
        <w:rPr>
          <w:rFonts w:ascii="Times New Roman" w:hAnsi="Times New Roman" w:cs="Times New Roman"/>
          <w:sz w:val="24"/>
          <w:szCs w:val="24"/>
        </w:rPr>
        <w:t>(</w:t>
      </w:r>
      <w:r w:rsidR="005575C3" w:rsidRPr="00D56895">
        <w:rPr>
          <w:rFonts w:ascii="Times New Roman" w:hAnsi="Times New Roman" w:cs="Times New Roman"/>
          <w:sz w:val="24"/>
          <w:szCs w:val="24"/>
        </w:rPr>
        <w:t>olaparib</w:t>
      </w:r>
      <w:r w:rsidR="000D44BE" w:rsidRPr="00D56895">
        <w:rPr>
          <w:rFonts w:ascii="Times New Roman" w:hAnsi="Times New Roman" w:cs="Times New Roman"/>
          <w:sz w:val="24"/>
          <w:szCs w:val="24"/>
        </w:rPr>
        <w:t>/</w:t>
      </w:r>
      <w:r w:rsidR="005575C3" w:rsidRPr="00D56895">
        <w:rPr>
          <w:rFonts w:ascii="Times New Roman" w:hAnsi="Times New Roman" w:cs="Times New Roman"/>
          <w:sz w:val="24"/>
          <w:szCs w:val="24"/>
        </w:rPr>
        <w:t>placebo</w:t>
      </w:r>
      <w:r w:rsidR="000D44BE" w:rsidRPr="00D56895">
        <w:rPr>
          <w:rFonts w:ascii="Times New Roman" w:hAnsi="Times New Roman" w:cs="Times New Roman"/>
          <w:sz w:val="24"/>
          <w:szCs w:val="24"/>
        </w:rPr>
        <w:t>): a</w:t>
      </w:r>
      <w:r w:rsidR="00206921" w:rsidRPr="00D56895">
        <w:rPr>
          <w:rFonts w:ascii="Times New Roman" w:hAnsi="Times New Roman" w:cs="Times New Roman"/>
          <w:sz w:val="24"/>
          <w:szCs w:val="24"/>
        </w:rPr>
        <w:t>ge,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median </w:t>
      </w:r>
      <w:r w:rsidR="00206921" w:rsidRPr="00D56895">
        <w:rPr>
          <w:rFonts w:ascii="Times New Roman" w:hAnsi="Times New Roman" w:cs="Times New Roman"/>
          <w:sz w:val="24"/>
          <w:szCs w:val="24"/>
        </w:rPr>
        <w:t xml:space="preserve">(range) </w:t>
      </w:r>
      <w:r w:rsidR="00EB2E60" w:rsidRPr="00D56895">
        <w:rPr>
          <w:rFonts w:ascii="Times New Roman" w:hAnsi="Times New Roman" w:cs="Times New Roman"/>
          <w:sz w:val="24"/>
          <w:szCs w:val="24"/>
        </w:rPr>
        <w:t>5</w:t>
      </w:r>
      <w:r w:rsidR="00F03F44" w:rsidRPr="00D56895">
        <w:rPr>
          <w:rFonts w:ascii="Times New Roman" w:hAnsi="Times New Roman" w:cs="Times New Roman"/>
          <w:sz w:val="24"/>
          <w:szCs w:val="24"/>
        </w:rPr>
        <w:t>7</w:t>
      </w:r>
      <w:r w:rsidR="00B6079D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206921" w:rsidRPr="00D56895">
        <w:rPr>
          <w:rFonts w:ascii="Times New Roman" w:hAnsi="Times New Roman" w:cs="Times New Roman"/>
          <w:sz w:val="24"/>
          <w:szCs w:val="24"/>
        </w:rPr>
        <w:t>(37–84</w:t>
      </w:r>
      <w:r w:rsidR="00647475" w:rsidRPr="00D56895">
        <w:rPr>
          <w:rFonts w:ascii="Times New Roman" w:hAnsi="Times New Roman" w:cs="Times New Roman"/>
          <w:sz w:val="24"/>
          <w:szCs w:val="24"/>
        </w:rPr>
        <w:t>)</w:t>
      </w:r>
      <w:r w:rsidR="00206921" w:rsidRPr="00D56895">
        <w:rPr>
          <w:rFonts w:ascii="Times New Roman" w:hAnsi="Times New Roman" w:cs="Times New Roman"/>
          <w:sz w:val="24"/>
          <w:szCs w:val="24"/>
        </w:rPr>
        <w:t>/57</w:t>
      </w:r>
      <w:r w:rsidR="00B6079D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206921" w:rsidRPr="00D56895">
        <w:rPr>
          <w:rFonts w:ascii="Times New Roman" w:hAnsi="Times New Roman" w:cs="Times New Roman"/>
          <w:sz w:val="24"/>
          <w:szCs w:val="24"/>
        </w:rPr>
        <w:t>(36–75); male, 58%/50%;</w:t>
      </w:r>
      <w:r w:rsidR="00E42DEF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0D44BE" w:rsidRPr="00D56895">
        <w:rPr>
          <w:rFonts w:ascii="Times New Roman" w:hAnsi="Times New Roman" w:cs="Times New Roman"/>
          <w:sz w:val="24"/>
          <w:szCs w:val="24"/>
        </w:rPr>
        <w:t>ECOG performance status 0, 71%/</w:t>
      </w:r>
      <w:r w:rsidR="00A338B2" w:rsidRPr="00D56895">
        <w:rPr>
          <w:rFonts w:ascii="Times New Roman" w:hAnsi="Times New Roman" w:cs="Times New Roman"/>
          <w:sz w:val="24"/>
          <w:szCs w:val="24"/>
        </w:rPr>
        <w:t>61%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. </w:t>
      </w:r>
      <w:r w:rsidR="004C628A" w:rsidRPr="00D56895">
        <w:rPr>
          <w:rFonts w:ascii="Times New Roman" w:hAnsi="Times New Roman" w:cs="Times New Roman"/>
          <w:sz w:val="24"/>
          <w:szCs w:val="24"/>
        </w:rPr>
        <w:t xml:space="preserve">With 104 events, 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PFS was significantly improved </w:t>
      </w:r>
      <w:r w:rsidR="00647475" w:rsidRPr="00D56895">
        <w:rPr>
          <w:rFonts w:ascii="Times New Roman" w:hAnsi="Times New Roman" w:cs="Times New Roman"/>
          <w:sz w:val="24"/>
          <w:szCs w:val="24"/>
        </w:rPr>
        <w:t>with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olaparib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D56895">
        <w:rPr>
          <w:rFonts w:ascii="Times New Roman" w:hAnsi="Times New Roman" w:cs="Times New Roman"/>
          <w:sz w:val="24"/>
          <w:szCs w:val="24"/>
        </w:rPr>
        <w:t>versus</w:t>
      </w:r>
      <w:r w:rsidR="00037D10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placebo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(</w:t>
      </w:r>
      <w:r w:rsidR="000D44BE" w:rsidRPr="00D56895">
        <w:rPr>
          <w:rFonts w:ascii="Times New Roman" w:hAnsi="Times New Roman" w:cs="Times New Roman"/>
          <w:sz w:val="24"/>
          <w:szCs w:val="24"/>
        </w:rPr>
        <w:t>HR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 0.53; 95% CI 0.35</w:t>
      </w:r>
      <w:r w:rsidR="005575C3" w:rsidRPr="00D56895">
        <w:rPr>
          <w:rFonts w:ascii="Times New Roman" w:hAnsi="Times New Roman" w:cs="Times New Roman"/>
          <w:sz w:val="24"/>
          <w:szCs w:val="24"/>
        </w:rPr>
        <w:t>–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0.82; </w:t>
      </w:r>
      <w:r w:rsidR="00EB2E60" w:rsidRPr="00D56895">
        <w:rPr>
          <w:rFonts w:ascii="Times New Roman" w:hAnsi="Times New Roman" w:cs="Times New Roman"/>
          <w:i/>
          <w:sz w:val="24"/>
          <w:szCs w:val="24"/>
        </w:rPr>
        <w:t>P</w:t>
      </w:r>
      <w:r w:rsidR="00EB2E60" w:rsidRPr="00D56895">
        <w:rPr>
          <w:rFonts w:ascii="Times New Roman" w:hAnsi="Times New Roman" w:cs="Times New Roman"/>
          <w:sz w:val="24"/>
          <w:szCs w:val="24"/>
        </w:rPr>
        <w:t xml:space="preserve">=0.0038; </w:t>
      </w:r>
      <w:r w:rsidR="00477C4B" w:rsidRPr="00D56895">
        <w:rPr>
          <w:rFonts w:ascii="Times New Roman" w:hAnsi="Times New Roman" w:cs="Times New Roman"/>
          <w:sz w:val="24"/>
          <w:szCs w:val="24"/>
        </w:rPr>
        <w:t xml:space="preserve">median </w:t>
      </w:r>
      <w:r w:rsidR="00EB2E60" w:rsidRPr="00D56895">
        <w:rPr>
          <w:rFonts w:ascii="Times New Roman" w:hAnsi="Times New Roman" w:cs="Times New Roman"/>
          <w:sz w:val="24"/>
          <w:szCs w:val="24"/>
        </w:rPr>
        <w:t>7.4 vs 3.8 months)</w:t>
      </w:r>
      <w:r w:rsidR="00CB783E" w:rsidRPr="00D56895">
        <w:rPr>
          <w:rFonts w:ascii="Times New Roman" w:hAnsi="Times New Roman" w:cs="Times New Roman"/>
          <w:sz w:val="24"/>
          <w:szCs w:val="24"/>
        </w:rPr>
        <w:t xml:space="preserve"> and</w:t>
      </w:r>
      <w:r w:rsidR="00E42DEF" w:rsidRPr="00D56895">
        <w:rPr>
          <w:rFonts w:ascii="Times New Roman" w:hAnsi="Times New Roman" w:cs="Times New Roman"/>
          <w:sz w:val="24"/>
          <w:szCs w:val="24"/>
        </w:rPr>
        <w:t xml:space="preserve"> consistent irrespective of response to</w:t>
      </w:r>
      <w:r w:rsidR="00F03F44" w:rsidRPr="00D56895">
        <w:rPr>
          <w:rFonts w:ascii="Times New Roman" w:hAnsi="Times New Roman" w:cs="Times New Roman"/>
          <w:sz w:val="24"/>
          <w:szCs w:val="24"/>
        </w:rPr>
        <w:t xml:space="preserve"> prior</w:t>
      </w:r>
      <w:r w:rsidR="00E42DEF" w:rsidRPr="00D56895">
        <w:rPr>
          <w:rFonts w:ascii="Times New Roman" w:hAnsi="Times New Roman" w:cs="Times New Roman"/>
          <w:sz w:val="24"/>
          <w:szCs w:val="24"/>
        </w:rPr>
        <w:t xml:space="preserve"> PBC (complete/partial HR 0.62; stable disease </w:t>
      </w:r>
      <w:r w:rsidR="00B24C1B" w:rsidRPr="00D56895">
        <w:rPr>
          <w:rFonts w:ascii="Times New Roman" w:hAnsi="Times New Roman" w:cs="Times New Roman"/>
          <w:sz w:val="24"/>
          <w:szCs w:val="24"/>
        </w:rPr>
        <w:t xml:space="preserve">HR </w:t>
      </w:r>
      <w:r w:rsidR="00E42DEF" w:rsidRPr="00D56895">
        <w:rPr>
          <w:rFonts w:ascii="Times New Roman" w:hAnsi="Times New Roman" w:cs="Times New Roman"/>
          <w:sz w:val="24"/>
          <w:szCs w:val="24"/>
        </w:rPr>
        <w:t>0.50)</w:t>
      </w:r>
      <w:r w:rsidR="007867D5" w:rsidRPr="00D56895">
        <w:rPr>
          <w:rFonts w:ascii="Times New Roman" w:hAnsi="Times New Roman" w:cs="Times New Roman"/>
          <w:sz w:val="24"/>
          <w:szCs w:val="24"/>
        </w:rPr>
        <w:t xml:space="preserve">. </w:t>
      </w:r>
      <w:r w:rsidR="00B6079D" w:rsidRPr="00D56895">
        <w:rPr>
          <w:rFonts w:ascii="Times New Roman" w:hAnsi="Times New Roman" w:cs="Times New Roman"/>
          <w:sz w:val="24"/>
          <w:szCs w:val="24"/>
        </w:rPr>
        <w:t>At</w:t>
      </w:r>
      <w:r w:rsidR="00136E0C">
        <w:rPr>
          <w:rFonts w:ascii="Times New Roman" w:hAnsi="Times New Roman" w:cs="Times New Roman"/>
          <w:sz w:val="24"/>
          <w:szCs w:val="24"/>
        </w:rPr>
        <w:t xml:space="preserve"> </w:t>
      </w:r>
      <w:r w:rsidR="00B6079D" w:rsidRPr="00D56895">
        <w:rPr>
          <w:rFonts w:ascii="Times New Roman" w:hAnsi="Times New Roman" w:cs="Times New Roman"/>
          <w:sz w:val="24"/>
          <w:szCs w:val="24"/>
        </w:rPr>
        <w:t xml:space="preserve">2 years, 22.1% of olaparib-arm patients </w:t>
      </w:r>
      <w:r w:rsidR="00D56895">
        <w:rPr>
          <w:rFonts w:ascii="Times New Roman" w:hAnsi="Times New Roman" w:cs="Times New Roman"/>
          <w:sz w:val="24"/>
          <w:szCs w:val="24"/>
        </w:rPr>
        <w:t xml:space="preserve">versus </w:t>
      </w:r>
      <w:r w:rsidR="00B6079D" w:rsidRPr="00D56895">
        <w:rPr>
          <w:rFonts w:ascii="Times New Roman" w:hAnsi="Times New Roman" w:cs="Times New Roman"/>
          <w:sz w:val="24"/>
          <w:szCs w:val="24"/>
        </w:rPr>
        <w:t xml:space="preserve">9.6% of placebo-arm patients were free from disease progression. </w:t>
      </w:r>
      <w:r w:rsidR="00F96C7D" w:rsidRPr="00D56895">
        <w:rPr>
          <w:rFonts w:ascii="Times New Roman" w:hAnsi="Times New Roman" w:cs="Times New Roman"/>
          <w:sz w:val="24"/>
          <w:szCs w:val="24"/>
        </w:rPr>
        <w:t>A</w:t>
      </w:r>
      <w:r w:rsidR="004C628A" w:rsidRPr="00D56895">
        <w:rPr>
          <w:rFonts w:ascii="Times New Roman" w:hAnsi="Times New Roman" w:cs="Times New Roman"/>
          <w:sz w:val="24"/>
          <w:szCs w:val="24"/>
        </w:rPr>
        <w:t xml:space="preserve">t the interim </w:t>
      </w:r>
      <w:r w:rsidR="00F23571" w:rsidRPr="00D56895">
        <w:rPr>
          <w:rFonts w:ascii="Times New Roman" w:hAnsi="Times New Roman" w:cs="Times New Roman"/>
          <w:sz w:val="24"/>
          <w:szCs w:val="24"/>
        </w:rPr>
        <w:t>overall survival</w:t>
      </w:r>
      <w:r w:rsidR="004C628A" w:rsidRPr="00D56895">
        <w:rPr>
          <w:rFonts w:ascii="Times New Roman" w:hAnsi="Times New Roman" w:cs="Times New Roman"/>
          <w:sz w:val="24"/>
          <w:szCs w:val="24"/>
        </w:rPr>
        <w:t xml:space="preserve"> analysis</w:t>
      </w:r>
      <w:r w:rsidR="00F96C7D" w:rsidRPr="00D56895">
        <w:rPr>
          <w:rFonts w:ascii="Times New Roman" w:hAnsi="Times New Roman" w:cs="Times New Roman"/>
          <w:sz w:val="24"/>
          <w:szCs w:val="24"/>
        </w:rPr>
        <w:t xml:space="preserve"> (46% maturity)</w:t>
      </w:r>
      <w:r w:rsidR="004C628A" w:rsidRPr="00D56895">
        <w:rPr>
          <w:rFonts w:ascii="Times New Roman" w:hAnsi="Times New Roman" w:cs="Times New Roman"/>
          <w:sz w:val="24"/>
          <w:szCs w:val="24"/>
        </w:rPr>
        <w:t>, HR was 0.91 (95% CI 0.56</w:t>
      </w:r>
      <w:r w:rsidR="005575C3" w:rsidRPr="00D56895">
        <w:rPr>
          <w:rFonts w:ascii="Times New Roman" w:hAnsi="Times New Roman" w:cs="Times New Roman"/>
          <w:sz w:val="24"/>
          <w:szCs w:val="24"/>
        </w:rPr>
        <w:t>–</w:t>
      </w:r>
      <w:r w:rsidR="004C628A" w:rsidRPr="00D56895">
        <w:rPr>
          <w:rFonts w:ascii="Times New Roman" w:hAnsi="Times New Roman" w:cs="Times New Roman"/>
          <w:sz w:val="24"/>
          <w:szCs w:val="24"/>
        </w:rPr>
        <w:t xml:space="preserve">1.46; </w:t>
      </w:r>
      <w:r w:rsidR="004C628A" w:rsidRPr="00D56895">
        <w:rPr>
          <w:rFonts w:ascii="Times New Roman" w:hAnsi="Times New Roman" w:cs="Times New Roman"/>
          <w:i/>
          <w:sz w:val="24"/>
          <w:szCs w:val="24"/>
        </w:rPr>
        <w:t>P</w:t>
      </w:r>
      <w:r w:rsidR="004C628A" w:rsidRPr="00D56895">
        <w:rPr>
          <w:rFonts w:ascii="Times New Roman" w:hAnsi="Times New Roman" w:cs="Times New Roman"/>
          <w:sz w:val="24"/>
          <w:szCs w:val="24"/>
        </w:rPr>
        <w:t xml:space="preserve">=0.68). </w:t>
      </w:r>
      <w:r w:rsidR="00470CEB" w:rsidRPr="00D56895">
        <w:rPr>
          <w:rFonts w:ascii="Times New Roman" w:hAnsi="Times New Roman" w:cs="Times New Roman"/>
          <w:sz w:val="24"/>
          <w:szCs w:val="24"/>
        </w:rPr>
        <w:t xml:space="preserve">Grade ≥3 adverse events occurred in </w:t>
      </w:r>
      <w:r w:rsidR="00A338B2" w:rsidRPr="00D56895">
        <w:rPr>
          <w:rFonts w:ascii="Times New Roman" w:hAnsi="Times New Roman" w:cs="Times New Roman"/>
          <w:sz w:val="24"/>
          <w:szCs w:val="24"/>
        </w:rPr>
        <w:t>40</w:t>
      </w:r>
      <w:r w:rsidR="00470CEB" w:rsidRPr="00D56895">
        <w:rPr>
          <w:rFonts w:ascii="Times New Roman" w:hAnsi="Times New Roman" w:cs="Times New Roman"/>
          <w:sz w:val="24"/>
          <w:szCs w:val="24"/>
        </w:rPr>
        <w:t xml:space="preserve">% of </w:t>
      </w:r>
      <w:r w:rsidR="005575C3" w:rsidRPr="00D56895">
        <w:rPr>
          <w:rFonts w:ascii="Times New Roman" w:hAnsi="Times New Roman" w:cs="Times New Roman"/>
          <w:sz w:val="24"/>
          <w:szCs w:val="24"/>
        </w:rPr>
        <w:t>olaparib</w:t>
      </w:r>
      <w:r w:rsidR="00470CEB" w:rsidRPr="00D56895">
        <w:rPr>
          <w:rFonts w:ascii="Times New Roman" w:hAnsi="Times New Roman" w:cs="Times New Roman"/>
          <w:sz w:val="24"/>
          <w:szCs w:val="24"/>
        </w:rPr>
        <w:t xml:space="preserve">- and 23% of </w:t>
      </w:r>
      <w:r w:rsidR="005575C3" w:rsidRPr="00D56895">
        <w:rPr>
          <w:rFonts w:ascii="Times New Roman" w:hAnsi="Times New Roman" w:cs="Times New Roman"/>
          <w:sz w:val="24"/>
          <w:szCs w:val="24"/>
        </w:rPr>
        <w:t>placebo</w:t>
      </w:r>
      <w:r w:rsidR="00470CEB" w:rsidRPr="00D56895">
        <w:rPr>
          <w:rFonts w:ascii="Times New Roman" w:hAnsi="Times New Roman" w:cs="Times New Roman"/>
          <w:sz w:val="24"/>
          <w:szCs w:val="24"/>
        </w:rPr>
        <w:t>-</w:t>
      </w:r>
      <w:r w:rsidR="004C628A" w:rsidRPr="00D56895">
        <w:rPr>
          <w:rFonts w:ascii="Times New Roman" w:hAnsi="Times New Roman" w:cs="Times New Roman"/>
          <w:sz w:val="24"/>
          <w:szCs w:val="24"/>
        </w:rPr>
        <w:t>treated</w:t>
      </w:r>
      <w:r w:rsidR="00470CEB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patients</w:t>
      </w:r>
      <w:r w:rsidR="00470CEB" w:rsidRPr="00D56895">
        <w:rPr>
          <w:rFonts w:ascii="Times New Roman" w:hAnsi="Times New Roman" w:cs="Times New Roman"/>
          <w:sz w:val="24"/>
          <w:szCs w:val="24"/>
        </w:rPr>
        <w:t>; 5</w:t>
      </w:r>
      <w:r w:rsidR="003E32C5" w:rsidRPr="00D56895">
        <w:rPr>
          <w:rFonts w:ascii="Times New Roman" w:hAnsi="Times New Roman" w:cs="Times New Roman"/>
          <w:sz w:val="24"/>
          <w:szCs w:val="24"/>
        </w:rPr>
        <w:t>.5</w:t>
      </w:r>
      <w:r w:rsidR="00470CEB" w:rsidRPr="00D56895">
        <w:rPr>
          <w:rFonts w:ascii="Times New Roman" w:hAnsi="Times New Roman" w:cs="Times New Roman"/>
          <w:sz w:val="24"/>
          <w:szCs w:val="24"/>
        </w:rPr>
        <w:t xml:space="preserve">% and </w:t>
      </w:r>
      <w:r w:rsidR="003E32C5" w:rsidRPr="00D56895">
        <w:rPr>
          <w:rFonts w:ascii="Times New Roman" w:hAnsi="Times New Roman" w:cs="Times New Roman"/>
          <w:sz w:val="24"/>
          <w:szCs w:val="24"/>
        </w:rPr>
        <w:t>1.7</w:t>
      </w:r>
      <w:r w:rsidR="00470CEB" w:rsidRPr="00D56895">
        <w:rPr>
          <w:rFonts w:ascii="Times New Roman" w:hAnsi="Times New Roman" w:cs="Times New Roman"/>
          <w:sz w:val="24"/>
          <w:szCs w:val="24"/>
        </w:rPr>
        <w:t xml:space="preserve">%, respectively, discontinued treatment due to an </w:t>
      </w:r>
      <w:r w:rsidR="005575C3" w:rsidRPr="00D56895">
        <w:rPr>
          <w:rFonts w:ascii="Times New Roman" w:hAnsi="Times New Roman" w:cs="Times New Roman"/>
          <w:sz w:val="24"/>
          <w:szCs w:val="24"/>
        </w:rPr>
        <w:t>adverse event</w:t>
      </w:r>
      <w:r w:rsidR="00470CEB" w:rsidRPr="00D56895">
        <w:rPr>
          <w:rFonts w:ascii="Times New Roman" w:hAnsi="Times New Roman" w:cs="Times New Roman"/>
          <w:sz w:val="24"/>
          <w:szCs w:val="24"/>
        </w:rPr>
        <w:t>.</w:t>
      </w:r>
      <w:bookmarkStart w:id="1" w:name="_Hlk2260005"/>
      <w:r w:rsidR="00470CEB" w:rsidRPr="00D5689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6A459BEA" w14:textId="09FBE6D9" w:rsidR="00F133E3" w:rsidRPr="00D56895" w:rsidRDefault="00F133E3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2673381"/>
      <w:r w:rsidRPr="00D56895">
        <w:rPr>
          <w:rFonts w:ascii="Times New Roman" w:hAnsi="Times New Roman" w:cs="Times New Roman"/>
          <w:b/>
          <w:sz w:val="24"/>
          <w:szCs w:val="24"/>
        </w:rPr>
        <w:t>Conclusions:</w:t>
      </w:r>
      <w:r w:rsidR="00A02D1F" w:rsidRPr="00D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40" w:rsidRPr="00D56895">
        <w:rPr>
          <w:rFonts w:ascii="Times New Roman" w:hAnsi="Times New Roman" w:cs="Times New Roman"/>
          <w:sz w:val="24"/>
          <w:szCs w:val="24"/>
        </w:rPr>
        <w:t>Maintenance olaparib provided a</w:t>
      </w:r>
      <w:r w:rsidR="00A02D1F" w:rsidRPr="00D56895">
        <w:rPr>
          <w:rFonts w:ascii="Times New Roman" w:hAnsi="Times New Roman" w:cs="Times New Roman"/>
          <w:sz w:val="24"/>
          <w:szCs w:val="24"/>
        </w:rPr>
        <w:t xml:space="preserve"> statistically significant and clinically meaningful improvement in PFS </w:t>
      </w:r>
      <w:r w:rsidR="000D44BE" w:rsidRPr="00D5689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D44BE" w:rsidRPr="00D56895">
        <w:rPr>
          <w:rFonts w:ascii="Times New Roman" w:hAnsi="Times New Roman" w:cs="Times New Roman"/>
          <w:sz w:val="24"/>
          <w:szCs w:val="24"/>
        </w:rPr>
        <w:t>mPC</w:t>
      </w:r>
      <w:proofErr w:type="spellEnd"/>
      <w:r w:rsidR="00A02D1F" w:rsidRPr="00D56895">
        <w:rPr>
          <w:rFonts w:ascii="Times New Roman" w:hAnsi="Times New Roman" w:cs="Times New Roman"/>
          <w:sz w:val="24"/>
          <w:szCs w:val="24"/>
        </w:rPr>
        <w:t xml:space="preserve"> </w:t>
      </w:r>
      <w:r w:rsidR="005575C3" w:rsidRPr="00D56895">
        <w:rPr>
          <w:rFonts w:ascii="Times New Roman" w:hAnsi="Times New Roman" w:cs="Times New Roman"/>
          <w:sz w:val="24"/>
          <w:szCs w:val="24"/>
        </w:rPr>
        <w:t>patients</w:t>
      </w:r>
      <w:r w:rsidR="00A02D1F" w:rsidRPr="00D56895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="00A02D1F" w:rsidRPr="00D56895">
        <w:rPr>
          <w:rFonts w:ascii="Times New Roman" w:hAnsi="Times New Roman" w:cs="Times New Roman"/>
          <w:sz w:val="24"/>
          <w:szCs w:val="24"/>
        </w:rPr>
        <w:t>gBRCAm</w:t>
      </w:r>
      <w:proofErr w:type="spellEnd"/>
      <w:r w:rsidR="00A02D1F" w:rsidRPr="00D56895">
        <w:rPr>
          <w:rFonts w:ascii="Times New Roman" w:hAnsi="Times New Roman" w:cs="Times New Roman"/>
          <w:sz w:val="24"/>
          <w:szCs w:val="24"/>
        </w:rPr>
        <w:t xml:space="preserve"> who </w:t>
      </w:r>
      <w:r w:rsidR="00D91140" w:rsidRPr="00D56895">
        <w:rPr>
          <w:rFonts w:ascii="Times New Roman" w:hAnsi="Times New Roman" w:cs="Times New Roman"/>
          <w:sz w:val="24"/>
          <w:szCs w:val="24"/>
        </w:rPr>
        <w:t xml:space="preserve">had not progressed on PBC. </w:t>
      </w:r>
      <w:r w:rsidR="00E42DEF" w:rsidRPr="00D56895">
        <w:rPr>
          <w:rFonts w:ascii="Times New Roman" w:hAnsi="Times New Roman" w:cs="Times New Roman"/>
          <w:sz w:val="24"/>
          <w:szCs w:val="24"/>
        </w:rPr>
        <w:t xml:space="preserve">Safety </w:t>
      </w:r>
      <w:r w:rsidR="00D91140" w:rsidRPr="00D56895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="00D91140" w:rsidRPr="00D56895">
        <w:rPr>
          <w:rFonts w:ascii="Times New Roman" w:hAnsi="Times New Roman" w:cs="Times New Roman"/>
          <w:sz w:val="24"/>
          <w:szCs w:val="24"/>
        </w:rPr>
        <w:t>consistent</w:t>
      </w:r>
      <w:proofErr w:type="gramEnd"/>
      <w:r w:rsidR="00D91140" w:rsidRPr="00D56895">
        <w:rPr>
          <w:rFonts w:ascii="Times New Roman" w:hAnsi="Times New Roman" w:cs="Times New Roman"/>
          <w:sz w:val="24"/>
          <w:szCs w:val="24"/>
        </w:rPr>
        <w:t xml:space="preserve"> with th</w:t>
      </w:r>
      <w:r w:rsidR="00E42DEF" w:rsidRPr="00D56895">
        <w:rPr>
          <w:rFonts w:ascii="Times New Roman" w:hAnsi="Times New Roman" w:cs="Times New Roman"/>
          <w:sz w:val="24"/>
          <w:szCs w:val="24"/>
        </w:rPr>
        <w:t>e known profile for olaparib</w:t>
      </w:r>
      <w:r w:rsidR="00D91140" w:rsidRPr="00D56895">
        <w:rPr>
          <w:rFonts w:ascii="Times New Roman" w:hAnsi="Times New Roman" w:cs="Times New Roman"/>
          <w:sz w:val="24"/>
          <w:szCs w:val="24"/>
        </w:rPr>
        <w:t>.</w:t>
      </w:r>
      <w:r w:rsidR="00F23571" w:rsidRPr="00D56895">
        <w:rPr>
          <w:rFonts w:ascii="Times New Roman" w:hAnsi="Times New Roman" w:cs="Times New Roman"/>
          <w:sz w:val="24"/>
          <w:szCs w:val="24"/>
        </w:rPr>
        <w:t xml:space="preserve"> POLO is the first Phase III trial to validate a biomarker-driven treatment in PC.</w:t>
      </w:r>
      <w:bookmarkStart w:id="3" w:name="_GoBack"/>
      <w:bookmarkEnd w:id="3"/>
    </w:p>
    <w:bookmarkEnd w:id="2"/>
    <w:p w14:paraId="7A2E4080" w14:textId="77777777" w:rsidR="009C2058" w:rsidRPr="00D56895" w:rsidRDefault="009C2058" w:rsidP="00841852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C2058" w:rsidRPr="00D56895" w:rsidSect="00AA1CBF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36016" w14:textId="77777777" w:rsidR="00863F77" w:rsidRDefault="00863F77" w:rsidP="00AC10EE">
      <w:pPr>
        <w:spacing w:line="240" w:lineRule="auto"/>
      </w:pPr>
      <w:r>
        <w:separator/>
      </w:r>
    </w:p>
  </w:endnote>
  <w:endnote w:type="continuationSeparator" w:id="0">
    <w:p w14:paraId="6D5CAD16" w14:textId="77777777" w:rsidR="00863F77" w:rsidRDefault="00863F77" w:rsidP="00AC1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D5EC" w14:textId="322068B6" w:rsidR="005C09CF" w:rsidRPr="007A0035" w:rsidRDefault="005C09CF">
    <w:pPr>
      <w:pStyle w:val="Footer"/>
      <w:jc w:val="right"/>
      <w:rPr>
        <w:sz w:val="18"/>
        <w:szCs w:val="18"/>
      </w:rPr>
    </w:pPr>
  </w:p>
  <w:p w14:paraId="3F05A71C" w14:textId="77777777" w:rsidR="005C09CF" w:rsidRDefault="005C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CBBB" w14:textId="77777777" w:rsidR="00863F77" w:rsidRDefault="00863F77" w:rsidP="00AC10EE">
      <w:pPr>
        <w:spacing w:line="240" w:lineRule="auto"/>
      </w:pPr>
      <w:r>
        <w:separator/>
      </w:r>
    </w:p>
  </w:footnote>
  <w:footnote w:type="continuationSeparator" w:id="0">
    <w:p w14:paraId="4945A444" w14:textId="77777777" w:rsidR="00863F77" w:rsidRDefault="00863F77" w:rsidP="00AC10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E"/>
    <w:rsid w:val="000017C7"/>
    <w:rsid w:val="00004576"/>
    <w:rsid w:val="00012A9B"/>
    <w:rsid w:val="00014285"/>
    <w:rsid w:val="00024C6C"/>
    <w:rsid w:val="000267C2"/>
    <w:rsid w:val="00027699"/>
    <w:rsid w:val="000326FA"/>
    <w:rsid w:val="000343AB"/>
    <w:rsid w:val="00037D10"/>
    <w:rsid w:val="000401CF"/>
    <w:rsid w:val="00046DD2"/>
    <w:rsid w:val="00051DFC"/>
    <w:rsid w:val="00054635"/>
    <w:rsid w:val="00065D27"/>
    <w:rsid w:val="00071C36"/>
    <w:rsid w:val="00081BEA"/>
    <w:rsid w:val="00082D1D"/>
    <w:rsid w:val="000918AC"/>
    <w:rsid w:val="00091C33"/>
    <w:rsid w:val="000A0841"/>
    <w:rsid w:val="000A2F6B"/>
    <w:rsid w:val="000B1497"/>
    <w:rsid w:val="000C2407"/>
    <w:rsid w:val="000D44BE"/>
    <w:rsid w:val="000F2E30"/>
    <w:rsid w:val="000F433D"/>
    <w:rsid w:val="00114D0E"/>
    <w:rsid w:val="00131E59"/>
    <w:rsid w:val="00136E0C"/>
    <w:rsid w:val="00156E04"/>
    <w:rsid w:val="001626F5"/>
    <w:rsid w:val="001709AE"/>
    <w:rsid w:val="0017124A"/>
    <w:rsid w:val="0019516F"/>
    <w:rsid w:val="00197EA9"/>
    <w:rsid w:val="001A0422"/>
    <w:rsid w:val="001B4CAB"/>
    <w:rsid w:val="001C0A42"/>
    <w:rsid w:val="001C2C44"/>
    <w:rsid w:val="001C4949"/>
    <w:rsid w:val="001C6E4B"/>
    <w:rsid w:val="001C7B2C"/>
    <w:rsid w:val="001E5AA7"/>
    <w:rsid w:val="001E7F8A"/>
    <w:rsid w:val="001F56F3"/>
    <w:rsid w:val="001F71AB"/>
    <w:rsid w:val="001F7AB2"/>
    <w:rsid w:val="0020075A"/>
    <w:rsid w:val="00201B45"/>
    <w:rsid w:val="00202FA9"/>
    <w:rsid w:val="00206026"/>
    <w:rsid w:val="00206921"/>
    <w:rsid w:val="00210C19"/>
    <w:rsid w:val="00211C58"/>
    <w:rsid w:val="002278DD"/>
    <w:rsid w:val="00237904"/>
    <w:rsid w:val="002420CF"/>
    <w:rsid w:val="00250016"/>
    <w:rsid w:val="00253E8D"/>
    <w:rsid w:val="002565C2"/>
    <w:rsid w:val="00257318"/>
    <w:rsid w:val="0027261B"/>
    <w:rsid w:val="00276FBF"/>
    <w:rsid w:val="00292C68"/>
    <w:rsid w:val="002936FF"/>
    <w:rsid w:val="00294BA2"/>
    <w:rsid w:val="002A159D"/>
    <w:rsid w:val="002A1B41"/>
    <w:rsid w:val="002B00A7"/>
    <w:rsid w:val="002B0B2C"/>
    <w:rsid w:val="002B10C5"/>
    <w:rsid w:val="002B34BC"/>
    <w:rsid w:val="002D2F0F"/>
    <w:rsid w:val="002D45EB"/>
    <w:rsid w:val="002D51F1"/>
    <w:rsid w:val="002E1F51"/>
    <w:rsid w:val="002E4702"/>
    <w:rsid w:val="002F779A"/>
    <w:rsid w:val="003033DB"/>
    <w:rsid w:val="00304C00"/>
    <w:rsid w:val="0032579B"/>
    <w:rsid w:val="00325935"/>
    <w:rsid w:val="0034314B"/>
    <w:rsid w:val="00346A47"/>
    <w:rsid w:val="003518E0"/>
    <w:rsid w:val="00353870"/>
    <w:rsid w:val="00357405"/>
    <w:rsid w:val="003632EA"/>
    <w:rsid w:val="00374AB5"/>
    <w:rsid w:val="00396525"/>
    <w:rsid w:val="003B41F9"/>
    <w:rsid w:val="003B54E1"/>
    <w:rsid w:val="003B6345"/>
    <w:rsid w:val="003B6C20"/>
    <w:rsid w:val="003B7E98"/>
    <w:rsid w:val="003C295B"/>
    <w:rsid w:val="003D1519"/>
    <w:rsid w:val="003D3A93"/>
    <w:rsid w:val="003E32C5"/>
    <w:rsid w:val="003E33F1"/>
    <w:rsid w:val="003E6409"/>
    <w:rsid w:val="003F1604"/>
    <w:rsid w:val="00411B56"/>
    <w:rsid w:val="00417A62"/>
    <w:rsid w:val="00456651"/>
    <w:rsid w:val="00457D3E"/>
    <w:rsid w:val="0047093B"/>
    <w:rsid w:val="00470CEB"/>
    <w:rsid w:val="00477C4B"/>
    <w:rsid w:val="00480335"/>
    <w:rsid w:val="004810AE"/>
    <w:rsid w:val="00484133"/>
    <w:rsid w:val="00486C1F"/>
    <w:rsid w:val="0049145D"/>
    <w:rsid w:val="004932C3"/>
    <w:rsid w:val="0049541A"/>
    <w:rsid w:val="0049648C"/>
    <w:rsid w:val="004A3EEB"/>
    <w:rsid w:val="004B3B27"/>
    <w:rsid w:val="004B4DF1"/>
    <w:rsid w:val="004C628A"/>
    <w:rsid w:val="004D38BD"/>
    <w:rsid w:val="004E13F1"/>
    <w:rsid w:val="004F5564"/>
    <w:rsid w:val="005013C7"/>
    <w:rsid w:val="0051477E"/>
    <w:rsid w:val="00531CBC"/>
    <w:rsid w:val="0053596E"/>
    <w:rsid w:val="0054248C"/>
    <w:rsid w:val="00542AD4"/>
    <w:rsid w:val="005432C4"/>
    <w:rsid w:val="005575C3"/>
    <w:rsid w:val="005604EA"/>
    <w:rsid w:val="005630C8"/>
    <w:rsid w:val="005676DD"/>
    <w:rsid w:val="005678C5"/>
    <w:rsid w:val="00572743"/>
    <w:rsid w:val="005775B9"/>
    <w:rsid w:val="00577A9D"/>
    <w:rsid w:val="00585A70"/>
    <w:rsid w:val="00591920"/>
    <w:rsid w:val="005A460F"/>
    <w:rsid w:val="005B24B1"/>
    <w:rsid w:val="005B670D"/>
    <w:rsid w:val="005C09CF"/>
    <w:rsid w:val="005C5706"/>
    <w:rsid w:val="005D1532"/>
    <w:rsid w:val="005D16D8"/>
    <w:rsid w:val="005D4C5C"/>
    <w:rsid w:val="005F5ACA"/>
    <w:rsid w:val="00610D33"/>
    <w:rsid w:val="00612A79"/>
    <w:rsid w:val="006333C2"/>
    <w:rsid w:val="00641D48"/>
    <w:rsid w:val="00642969"/>
    <w:rsid w:val="00647475"/>
    <w:rsid w:val="00651999"/>
    <w:rsid w:val="00651C0B"/>
    <w:rsid w:val="00651D8C"/>
    <w:rsid w:val="00660108"/>
    <w:rsid w:val="00661ADF"/>
    <w:rsid w:val="006705A3"/>
    <w:rsid w:val="0067156B"/>
    <w:rsid w:val="00675997"/>
    <w:rsid w:val="0068320D"/>
    <w:rsid w:val="006A47CE"/>
    <w:rsid w:val="006B000E"/>
    <w:rsid w:val="006B1FE4"/>
    <w:rsid w:val="006B3C79"/>
    <w:rsid w:val="006C328C"/>
    <w:rsid w:val="006C721D"/>
    <w:rsid w:val="006E3343"/>
    <w:rsid w:val="00710381"/>
    <w:rsid w:val="00717379"/>
    <w:rsid w:val="00727CB4"/>
    <w:rsid w:val="007318FA"/>
    <w:rsid w:val="00741814"/>
    <w:rsid w:val="00744080"/>
    <w:rsid w:val="007510A0"/>
    <w:rsid w:val="00751A29"/>
    <w:rsid w:val="00767BCB"/>
    <w:rsid w:val="00783D14"/>
    <w:rsid w:val="007867D5"/>
    <w:rsid w:val="007906A8"/>
    <w:rsid w:val="00791D5B"/>
    <w:rsid w:val="0079787E"/>
    <w:rsid w:val="00797AF2"/>
    <w:rsid w:val="007A0035"/>
    <w:rsid w:val="007A34DA"/>
    <w:rsid w:val="007A3965"/>
    <w:rsid w:val="007A4175"/>
    <w:rsid w:val="007A4F86"/>
    <w:rsid w:val="007A64E0"/>
    <w:rsid w:val="007A6FD8"/>
    <w:rsid w:val="007B2DF8"/>
    <w:rsid w:val="007B62BE"/>
    <w:rsid w:val="007C0886"/>
    <w:rsid w:val="007C4978"/>
    <w:rsid w:val="007E015F"/>
    <w:rsid w:val="007E14B3"/>
    <w:rsid w:val="007E63DA"/>
    <w:rsid w:val="007F5B41"/>
    <w:rsid w:val="008034A0"/>
    <w:rsid w:val="00817A27"/>
    <w:rsid w:val="008219E4"/>
    <w:rsid w:val="00823763"/>
    <w:rsid w:val="008304DF"/>
    <w:rsid w:val="00832081"/>
    <w:rsid w:val="008344D5"/>
    <w:rsid w:val="00836B7F"/>
    <w:rsid w:val="00841852"/>
    <w:rsid w:val="008421F9"/>
    <w:rsid w:val="0085530D"/>
    <w:rsid w:val="00860192"/>
    <w:rsid w:val="0086268D"/>
    <w:rsid w:val="00863F77"/>
    <w:rsid w:val="00866628"/>
    <w:rsid w:val="00867B6E"/>
    <w:rsid w:val="00870DE0"/>
    <w:rsid w:val="008712AE"/>
    <w:rsid w:val="00873279"/>
    <w:rsid w:val="00877E17"/>
    <w:rsid w:val="00886C3A"/>
    <w:rsid w:val="008904F1"/>
    <w:rsid w:val="008A04B7"/>
    <w:rsid w:val="008B11AC"/>
    <w:rsid w:val="008B5C03"/>
    <w:rsid w:val="008C6481"/>
    <w:rsid w:val="00900993"/>
    <w:rsid w:val="0091294F"/>
    <w:rsid w:val="00914433"/>
    <w:rsid w:val="009146D3"/>
    <w:rsid w:val="00915FB7"/>
    <w:rsid w:val="00921469"/>
    <w:rsid w:val="00930CDE"/>
    <w:rsid w:val="00936F15"/>
    <w:rsid w:val="00941BFF"/>
    <w:rsid w:val="009744EB"/>
    <w:rsid w:val="00977741"/>
    <w:rsid w:val="009851D4"/>
    <w:rsid w:val="00991B3D"/>
    <w:rsid w:val="009A41DE"/>
    <w:rsid w:val="009A60FA"/>
    <w:rsid w:val="009B2ABC"/>
    <w:rsid w:val="009B7F44"/>
    <w:rsid w:val="009C2058"/>
    <w:rsid w:val="009C581C"/>
    <w:rsid w:val="009D0A98"/>
    <w:rsid w:val="009D7F40"/>
    <w:rsid w:val="009E05DA"/>
    <w:rsid w:val="009E57EB"/>
    <w:rsid w:val="009E5FF7"/>
    <w:rsid w:val="009F1B72"/>
    <w:rsid w:val="009F51C1"/>
    <w:rsid w:val="009F5691"/>
    <w:rsid w:val="00A02D1F"/>
    <w:rsid w:val="00A14924"/>
    <w:rsid w:val="00A22FC3"/>
    <w:rsid w:val="00A241B4"/>
    <w:rsid w:val="00A253EB"/>
    <w:rsid w:val="00A326E5"/>
    <w:rsid w:val="00A338B2"/>
    <w:rsid w:val="00A61D4F"/>
    <w:rsid w:val="00A76207"/>
    <w:rsid w:val="00A87EC5"/>
    <w:rsid w:val="00A90FF0"/>
    <w:rsid w:val="00A919DB"/>
    <w:rsid w:val="00AA1CBF"/>
    <w:rsid w:val="00AA4D27"/>
    <w:rsid w:val="00AB2305"/>
    <w:rsid w:val="00AC10EE"/>
    <w:rsid w:val="00AC715C"/>
    <w:rsid w:val="00AF3128"/>
    <w:rsid w:val="00AF44C9"/>
    <w:rsid w:val="00AF4880"/>
    <w:rsid w:val="00B001F3"/>
    <w:rsid w:val="00B13436"/>
    <w:rsid w:val="00B17572"/>
    <w:rsid w:val="00B175F8"/>
    <w:rsid w:val="00B24C1B"/>
    <w:rsid w:val="00B35D48"/>
    <w:rsid w:val="00B461DC"/>
    <w:rsid w:val="00B54733"/>
    <w:rsid w:val="00B5520F"/>
    <w:rsid w:val="00B574DA"/>
    <w:rsid w:val="00B6079D"/>
    <w:rsid w:val="00B6185F"/>
    <w:rsid w:val="00B61FD9"/>
    <w:rsid w:val="00B63C0A"/>
    <w:rsid w:val="00B648EE"/>
    <w:rsid w:val="00B6678F"/>
    <w:rsid w:val="00B7444A"/>
    <w:rsid w:val="00B75BDB"/>
    <w:rsid w:val="00B81A52"/>
    <w:rsid w:val="00B85675"/>
    <w:rsid w:val="00B91327"/>
    <w:rsid w:val="00B96D13"/>
    <w:rsid w:val="00BA3F12"/>
    <w:rsid w:val="00BA4E16"/>
    <w:rsid w:val="00BA5A44"/>
    <w:rsid w:val="00BB3E4D"/>
    <w:rsid w:val="00BD6A2B"/>
    <w:rsid w:val="00BD6E41"/>
    <w:rsid w:val="00BE7354"/>
    <w:rsid w:val="00BF1257"/>
    <w:rsid w:val="00BF45D8"/>
    <w:rsid w:val="00BF52A4"/>
    <w:rsid w:val="00C15BB4"/>
    <w:rsid w:val="00C312B9"/>
    <w:rsid w:val="00C4140F"/>
    <w:rsid w:val="00C435D1"/>
    <w:rsid w:val="00C4513D"/>
    <w:rsid w:val="00C54502"/>
    <w:rsid w:val="00C6020B"/>
    <w:rsid w:val="00C61566"/>
    <w:rsid w:val="00C62438"/>
    <w:rsid w:val="00C64DBB"/>
    <w:rsid w:val="00C824CF"/>
    <w:rsid w:val="00C84161"/>
    <w:rsid w:val="00C86250"/>
    <w:rsid w:val="00C94234"/>
    <w:rsid w:val="00C9524E"/>
    <w:rsid w:val="00C9718C"/>
    <w:rsid w:val="00CB4ABE"/>
    <w:rsid w:val="00CB783E"/>
    <w:rsid w:val="00CC0302"/>
    <w:rsid w:val="00CC132F"/>
    <w:rsid w:val="00CC3BCF"/>
    <w:rsid w:val="00CC49D7"/>
    <w:rsid w:val="00CF2022"/>
    <w:rsid w:val="00CF4634"/>
    <w:rsid w:val="00D032C5"/>
    <w:rsid w:val="00D078E1"/>
    <w:rsid w:val="00D24342"/>
    <w:rsid w:val="00D269E7"/>
    <w:rsid w:val="00D26EC9"/>
    <w:rsid w:val="00D4229A"/>
    <w:rsid w:val="00D468DA"/>
    <w:rsid w:val="00D56895"/>
    <w:rsid w:val="00D66CC6"/>
    <w:rsid w:val="00D9035F"/>
    <w:rsid w:val="00D90EE5"/>
    <w:rsid w:val="00D91140"/>
    <w:rsid w:val="00DB17CC"/>
    <w:rsid w:val="00DD0426"/>
    <w:rsid w:val="00DD2D60"/>
    <w:rsid w:val="00DD60D3"/>
    <w:rsid w:val="00DE3971"/>
    <w:rsid w:val="00DF14D1"/>
    <w:rsid w:val="00DF2322"/>
    <w:rsid w:val="00DF3D73"/>
    <w:rsid w:val="00DF6088"/>
    <w:rsid w:val="00DF6F84"/>
    <w:rsid w:val="00DF7B82"/>
    <w:rsid w:val="00E0018A"/>
    <w:rsid w:val="00E06DF4"/>
    <w:rsid w:val="00E13718"/>
    <w:rsid w:val="00E14FC8"/>
    <w:rsid w:val="00E25B66"/>
    <w:rsid w:val="00E3576C"/>
    <w:rsid w:val="00E367BD"/>
    <w:rsid w:val="00E42DEF"/>
    <w:rsid w:val="00E442D5"/>
    <w:rsid w:val="00E475D9"/>
    <w:rsid w:val="00E50E5A"/>
    <w:rsid w:val="00E5554B"/>
    <w:rsid w:val="00E634EC"/>
    <w:rsid w:val="00E646E4"/>
    <w:rsid w:val="00E66905"/>
    <w:rsid w:val="00E67A80"/>
    <w:rsid w:val="00E75172"/>
    <w:rsid w:val="00E779E7"/>
    <w:rsid w:val="00E83E65"/>
    <w:rsid w:val="00E96BC1"/>
    <w:rsid w:val="00EB0C3A"/>
    <w:rsid w:val="00EB2E60"/>
    <w:rsid w:val="00EC1FB9"/>
    <w:rsid w:val="00EF6B7A"/>
    <w:rsid w:val="00F03F44"/>
    <w:rsid w:val="00F06152"/>
    <w:rsid w:val="00F133E3"/>
    <w:rsid w:val="00F16C14"/>
    <w:rsid w:val="00F23571"/>
    <w:rsid w:val="00F408EA"/>
    <w:rsid w:val="00F44242"/>
    <w:rsid w:val="00F5117D"/>
    <w:rsid w:val="00F602EF"/>
    <w:rsid w:val="00F635BF"/>
    <w:rsid w:val="00F6581C"/>
    <w:rsid w:val="00F70097"/>
    <w:rsid w:val="00F73C71"/>
    <w:rsid w:val="00F74DF2"/>
    <w:rsid w:val="00F94AF3"/>
    <w:rsid w:val="00F95FBB"/>
    <w:rsid w:val="00F96C7D"/>
    <w:rsid w:val="00FC7DBD"/>
    <w:rsid w:val="00FD0FE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394B"/>
  <w15:docId w15:val="{5EA43AAC-62D4-42F4-B36C-43A7A288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80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qFormat/>
    <w:rsid w:val="006C721D"/>
    <w:pPr>
      <w:keepNext/>
      <w:spacing w:before="600" w:after="24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08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21D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080"/>
    <w:rPr>
      <w:rFonts w:ascii="Arial" w:hAnsi="Arial" w:cs="Arial"/>
      <w:b/>
      <w:sz w:val="23"/>
      <w:szCs w:val="23"/>
      <w:lang w:val="en-GB"/>
    </w:rPr>
  </w:style>
  <w:style w:type="table" w:customStyle="1" w:styleId="Table">
    <w:name w:val="Table"/>
    <w:basedOn w:val="TableNormal"/>
    <w:uiPriority w:val="99"/>
    <w:rsid w:val="00744080"/>
    <w:pPr>
      <w:spacing w:before="60" w:after="60" w:line="240" w:lineRule="auto"/>
      <w:jc w:val="center"/>
    </w:pPr>
    <w:rPr>
      <w:rFonts w:ascii="Arial" w:hAnsi="Arial"/>
      <w:sz w:val="20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07"/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24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07"/>
    <w:rPr>
      <w:rFonts w:ascii="Arial" w:hAnsi="Arial" w:cs="Arial"/>
      <w:sz w:val="23"/>
      <w:szCs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24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07"/>
    <w:rPr>
      <w:rFonts w:ascii="Arial" w:hAnsi="Arial" w:cs="Arial"/>
      <w:sz w:val="23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2407"/>
    <w:rPr>
      <w:sz w:val="16"/>
      <w:szCs w:val="16"/>
    </w:rPr>
  </w:style>
  <w:style w:type="paragraph" w:styleId="NormalWeb">
    <w:name w:val="Normal (Web)"/>
    <w:basedOn w:val="Normal"/>
    <w:uiPriority w:val="99"/>
    <w:rsid w:val="000C240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07"/>
    <w:rPr>
      <w:rFonts w:ascii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0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C24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080"/>
    <w:pPr>
      <w:ind w:left="720"/>
      <w:contextualSpacing/>
    </w:pPr>
  </w:style>
  <w:style w:type="paragraph" w:customStyle="1" w:styleId="Default">
    <w:name w:val="Default"/>
    <w:rsid w:val="000C240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0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54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8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3EC56-C9C3-4622-A916-FD4BD3E14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EB059-D492-4F6B-B916-0A1FEE0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dgorman</dc:creator>
  <cp:lastModifiedBy>Torres, Veronica S.</cp:lastModifiedBy>
  <cp:revision>4</cp:revision>
  <cp:lastPrinted>2016-12-07T09:18:00Z</cp:lastPrinted>
  <dcterms:created xsi:type="dcterms:W3CDTF">2019-06-20T18:45:00Z</dcterms:created>
  <dcterms:modified xsi:type="dcterms:W3CDTF">2019-07-31T18:16:00Z</dcterms:modified>
</cp:coreProperties>
</file>